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CB749" w14:textId="29DC0357" w:rsidR="00953A6C" w:rsidRPr="00070C6E" w:rsidRDefault="00953A6C" w:rsidP="00953A6C">
      <w:pPr>
        <w:rPr>
          <w:rFonts w:asciiTheme="minorHAnsi" w:hAnsiTheme="minorHAnsi" w:cstheme="minorHAnsi"/>
          <w:b/>
          <w:sz w:val="28"/>
          <w:szCs w:val="22"/>
        </w:rPr>
      </w:pPr>
      <w:r w:rsidRPr="00070C6E">
        <w:rPr>
          <w:rFonts w:asciiTheme="minorHAnsi" w:hAnsiTheme="minorHAnsi" w:cstheme="minorHAnsi"/>
          <w:b/>
          <w:sz w:val="28"/>
          <w:szCs w:val="22"/>
        </w:rPr>
        <w:t>(Optional) Syllabus Template</w:t>
      </w:r>
    </w:p>
    <w:p w14:paraId="484A3DCC" w14:textId="77777777" w:rsidR="00F327E5" w:rsidRDefault="00953A6C" w:rsidP="00953A6C">
      <w:pPr>
        <w:rPr>
          <w:rFonts w:asciiTheme="minorHAnsi" w:hAnsiTheme="minorHAnsi" w:cstheme="minorHAnsi"/>
          <w:sz w:val="22"/>
          <w:szCs w:val="22"/>
        </w:rPr>
      </w:pPr>
      <w:r w:rsidRPr="00070C6E">
        <w:rPr>
          <w:rFonts w:asciiTheme="minorHAnsi" w:hAnsiTheme="minorHAnsi" w:cstheme="minorHAnsi"/>
          <w:sz w:val="22"/>
          <w:szCs w:val="22"/>
        </w:rPr>
        <w:t xml:space="preserve">This is </w:t>
      </w:r>
      <w:r w:rsidR="00F327E5">
        <w:rPr>
          <w:rFonts w:asciiTheme="minorHAnsi" w:hAnsiTheme="minorHAnsi" w:cstheme="minorHAnsi"/>
          <w:sz w:val="22"/>
          <w:szCs w:val="22"/>
        </w:rPr>
        <w:t xml:space="preserve">a </w:t>
      </w:r>
      <w:r w:rsidRPr="00070C6E">
        <w:rPr>
          <w:rFonts w:asciiTheme="minorHAnsi" w:hAnsiTheme="minorHAnsi" w:cstheme="minorHAnsi"/>
          <w:sz w:val="22"/>
          <w:szCs w:val="22"/>
        </w:rPr>
        <w:t xml:space="preserve">customizable template that you may wish to use for your convenience. </w:t>
      </w:r>
    </w:p>
    <w:p w14:paraId="78404DE6" w14:textId="6331A2BC" w:rsidR="00953A6C" w:rsidRPr="00070C6E" w:rsidRDefault="00953A6C" w:rsidP="00953A6C">
      <w:pPr>
        <w:rPr>
          <w:rFonts w:asciiTheme="minorHAnsi" w:hAnsiTheme="minorHAnsi" w:cstheme="minorHAnsi"/>
          <w:sz w:val="22"/>
          <w:szCs w:val="22"/>
        </w:rPr>
      </w:pPr>
      <w:r w:rsidRPr="00070C6E">
        <w:rPr>
          <w:rFonts w:asciiTheme="minorHAnsi" w:hAnsiTheme="minorHAnsi" w:cstheme="minorHAnsi"/>
          <w:sz w:val="22"/>
          <w:szCs w:val="22"/>
        </w:rPr>
        <w:t>Leave in the darkened content, and customize what is in grey.</w:t>
      </w:r>
    </w:p>
    <w:p w14:paraId="55F95D59" w14:textId="77777777" w:rsidR="00953A6C" w:rsidRPr="00070C6E" w:rsidRDefault="00953A6C" w:rsidP="00953A6C">
      <w:pPr>
        <w:rPr>
          <w:rFonts w:asciiTheme="minorHAnsi" w:hAnsiTheme="minorHAnsi" w:cstheme="minorHAnsi"/>
          <w:b/>
          <w:sz w:val="22"/>
          <w:szCs w:val="22"/>
        </w:rPr>
      </w:pPr>
    </w:p>
    <w:p w14:paraId="5A7F15A4" w14:textId="526D841F" w:rsidR="00953A6C" w:rsidRPr="00070C6E" w:rsidRDefault="00953A6C" w:rsidP="00953A6C">
      <w:pPr>
        <w:jc w:val="center"/>
        <w:rPr>
          <w:rFonts w:asciiTheme="minorHAnsi" w:hAnsiTheme="minorHAnsi" w:cstheme="minorHAnsi"/>
          <w:b/>
          <w:szCs w:val="22"/>
        </w:rPr>
      </w:pPr>
      <w:r w:rsidRPr="00070C6E">
        <w:rPr>
          <w:rFonts w:asciiTheme="minorHAnsi" w:hAnsiTheme="minorHAnsi" w:cstheme="minorHAnsi"/>
          <w:b/>
          <w:szCs w:val="22"/>
        </w:rPr>
        <w:t xml:space="preserve">Parsons </w:t>
      </w:r>
      <w:r w:rsidR="007D1866">
        <w:rPr>
          <w:rFonts w:asciiTheme="minorHAnsi" w:hAnsiTheme="minorHAnsi" w:cstheme="minorHAnsi"/>
          <w:b/>
          <w:szCs w:val="22"/>
        </w:rPr>
        <w:t>School of</w:t>
      </w:r>
      <w:r w:rsidRPr="00070C6E">
        <w:rPr>
          <w:rFonts w:asciiTheme="minorHAnsi" w:hAnsiTheme="minorHAnsi" w:cstheme="minorHAnsi"/>
          <w:b/>
          <w:szCs w:val="22"/>
        </w:rPr>
        <w:t xml:space="preserve"> Design</w:t>
      </w:r>
    </w:p>
    <w:p w14:paraId="586E2D83" w14:textId="77777777" w:rsidR="00953A6C" w:rsidRPr="00070C6E" w:rsidRDefault="00953A6C" w:rsidP="00953A6C">
      <w:pPr>
        <w:jc w:val="center"/>
        <w:rPr>
          <w:rFonts w:asciiTheme="minorHAnsi" w:hAnsiTheme="minorHAnsi" w:cstheme="minorHAnsi"/>
          <w:color w:val="999999"/>
          <w:sz w:val="22"/>
          <w:szCs w:val="22"/>
        </w:rPr>
      </w:pPr>
      <w:r w:rsidRPr="00070C6E">
        <w:rPr>
          <w:rFonts w:asciiTheme="minorHAnsi" w:hAnsiTheme="minorHAnsi" w:cstheme="minorHAnsi"/>
          <w:color w:val="999999"/>
          <w:sz w:val="22"/>
          <w:szCs w:val="22"/>
        </w:rPr>
        <w:t>[Program Name]</w:t>
      </w:r>
    </w:p>
    <w:p w14:paraId="15D4DAE0" w14:textId="77777777" w:rsidR="00953A6C" w:rsidRPr="00070C6E" w:rsidRDefault="00953A6C" w:rsidP="00953A6C">
      <w:pPr>
        <w:jc w:val="center"/>
        <w:rPr>
          <w:rFonts w:asciiTheme="minorHAnsi" w:hAnsiTheme="minorHAnsi" w:cstheme="minorHAnsi"/>
          <w:color w:val="999999"/>
          <w:sz w:val="22"/>
          <w:szCs w:val="22"/>
        </w:rPr>
      </w:pPr>
      <w:r w:rsidRPr="00070C6E">
        <w:rPr>
          <w:rFonts w:asciiTheme="minorHAnsi" w:hAnsiTheme="minorHAnsi" w:cstheme="minorHAnsi"/>
          <w:color w:val="999999"/>
          <w:sz w:val="22"/>
          <w:szCs w:val="22"/>
        </w:rPr>
        <w:t>[COURSE TITLE as provided by your program]</w:t>
      </w:r>
    </w:p>
    <w:p w14:paraId="21DD8683" w14:textId="426FD23D" w:rsidR="00953A6C" w:rsidRPr="00070C6E" w:rsidRDefault="00070C6E" w:rsidP="00953A6C">
      <w:pPr>
        <w:jc w:val="center"/>
        <w:rPr>
          <w:rFonts w:asciiTheme="minorHAnsi" w:hAnsiTheme="minorHAnsi" w:cstheme="minorHAnsi"/>
          <w:color w:val="999999"/>
          <w:sz w:val="22"/>
          <w:szCs w:val="22"/>
        </w:rPr>
      </w:pPr>
      <w:r w:rsidRPr="00070C6E">
        <w:rPr>
          <w:rFonts w:asciiTheme="minorHAnsi" w:hAnsiTheme="minorHAnsi" w:cstheme="minorHAnsi"/>
          <w:sz w:val="22"/>
          <w:szCs w:val="22"/>
        </w:rPr>
        <w:t>P</w:t>
      </w:r>
      <w:r w:rsidR="000A1E2B">
        <w:rPr>
          <w:rFonts w:asciiTheme="minorHAnsi" w:hAnsiTheme="minorHAnsi" w:cstheme="minorHAnsi"/>
          <w:color w:val="A6A6A6" w:themeColor="background1" w:themeShade="A6"/>
          <w:sz w:val="22"/>
          <w:szCs w:val="22"/>
        </w:rPr>
        <w:t>X</w:t>
      </w:r>
      <w:r w:rsidRPr="00070C6E">
        <w:rPr>
          <w:rFonts w:asciiTheme="minorHAnsi" w:hAnsiTheme="minorHAnsi" w:cstheme="minorHAnsi"/>
          <w:color w:val="A6A6A6" w:themeColor="background1" w:themeShade="A6"/>
          <w:sz w:val="22"/>
          <w:szCs w:val="22"/>
        </w:rPr>
        <w:t>X</w:t>
      </w:r>
      <w:r w:rsidR="00953A6C" w:rsidRPr="00070C6E">
        <w:rPr>
          <w:rFonts w:asciiTheme="minorHAnsi" w:hAnsiTheme="minorHAnsi" w:cstheme="minorHAnsi"/>
          <w:color w:val="A6A6A6" w:themeColor="background1" w:themeShade="A6"/>
          <w:sz w:val="22"/>
          <w:szCs w:val="22"/>
        </w:rPr>
        <w:t>X</w:t>
      </w:r>
      <w:r w:rsidR="00953A6C" w:rsidRPr="00070C6E">
        <w:rPr>
          <w:rFonts w:asciiTheme="minorHAnsi" w:hAnsiTheme="minorHAnsi" w:cstheme="minorHAnsi"/>
          <w:sz w:val="22"/>
          <w:szCs w:val="22"/>
        </w:rPr>
        <w:t xml:space="preserve"> </w:t>
      </w:r>
      <w:r w:rsidR="00953A6C" w:rsidRPr="00070C6E">
        <w:rPr>
          <w:rFonts w:asciiTheme="minorHAnsi" w:hAnsiTheme="minorHAnsi" w:cstheme="minorHAnsi"/>
          <w:color w:val="999999"/>
          <w:sz w:val="22"/>
          <w:szCs w:val="22"/>
        </w:rPr>
        <w:t>[PROGRAM CODE AND NUMBER]</w:t>
      </w:r>
      <w:r w:rsidR="00953A6C" w:rsidRPr="00070C6E">
        <w:rPr>
          <w:rFonts w:asciiTheme="minorHAnsi" w:hAnsiTheme="minorHAnsi" w:cstheme="minorHAnsi"/>
          <w:sz w:val="22"/>
          <w:szCs w:val="22"/>
        </w:rPr>
        <w:t xml:space="preserve">; CRN </w:t>
      </w:r>
      <w:r w:rsidR="00953A6C" w:rsidRPr="00070C6E">
        <w:rPr>
          <w:rFonts w:asciiTheme="minorHAnsi" w:hAnsiTheme="minorHAnsi" w:cstheme="minorHAnsi"/>
          <w:color w:val="999999"/>
          <w:sz w:val="22"/>
          <w:szCs w:val="22"/>
        </w:rPr>
        <w:t>[NUMBER]</w:t>
      </w:r>
    </w:p>
    <w:p w14:paraId="4A7E1FD6" w14:textId="77777777" w:rsidR="00953A6C" w:rsidRPr="00070C6E" w:rsidRDefault="00953A6C" w:rsidP="00953A6C">
      <w:pPr>
        <w:jc w:val="center"/>
        <w:rPr>
          <w:rFonts w:asciiTheme="minorHAnsi" w:hAnsiTheme="minorHAnsi" w:cstheme="minorHAnsi"/>
          <w:color w:val="999999"/>
          <w:sz w:val="22"/>
          <w:szCs w:val="22"/>
        </w:rPr>
      </w:pPr>
      <w:r w:rsidRPr="00070C6E">
        <w:rPr>
          <w:rFonts w:asciiTheme="minorHAnsi" w:hAnsiTheme="minorHAnsi" w:cstheme="minorHAnsi"/>
          <w:color w:val="999999"/>
          <w:sz w:val="22"/>
          <w:szCs w:val="22"/>
        </w:rPr>
        <w:t>[SEMESTER and YEAR]</w:t>
      </w:r>
    </w:p>
    <w:p w14:paraId="6398432F" w14:textId="77777777" w:rsidR="00953A6C" w:rsidRPr="00070C6E" w:rsidRDefault="00953A6C" w:rsidP="00953A6C">
      <w:pPr>
        <w:jc w:val="center"/>
        <w:rPr>
          <w:rFonts w:asciiTheme="minorHAnsi" w:hAnsiTheme="minorHAnsi" w:cstheme="minorHAnsi"/>
          <w:color w:val="999999"/>
          <w:sz w:val="22"/>
          <w:szCs w:val="22"/>
        </w:rPr>
      </w:pPr>
      <w:r w:rsidRPr="00070C6E">
        <w:rPr>
          <w:rFonts w:asciiTheme="minorHAnsi" w:hAnsiTheme="minorHAnsi" w:cstheme="minorHAnsi"/>
          <w:color w:val="999999"/>
          <w:sz w:val="22"/>
          <w:szCs w:val="22"/>
        </w:rPr>
        <w:t>[MEETING TIME and BUILDING and ROOM NUMBER]</w:t>
      </w:r>
    </w:p>
    <w:p w14:paraId="6356583C" w14:textId="77777777" w:rsidR="00953A6C" w:rsidRPr="00070C6E" w:rsidRDefault="00953A6C" w:rsidP="00953A6C">
      <w:pPr>
        <w:jc w:val="both"/>
        <w:rPr>
          <w:rFonts w:asciiTheme="minorHAnsi" w:hAnsiTheme="minorHAnsi" w:cstheme="minorHAnsi"/>
          <w:color w:val="999999"/>
          <w:sz w:val="22"/>
          <w:szCs w:val="22"/>
        </w:rPr>
      </w:pPr>
    </w:p>
    <w:p w14:paraId="0283E0CC" w14:textId="77777777" w:rsidR="00953A6C" w:rsidRPr="00070C6E" w:rsidRDefault="00953A6C" w:rsidP="00953A6C">
      <w:pPr>
        <w:jc w:val="both"/>
        <w:rPr>
          <w:rFonts w:asciiTheme="minorHAnsi" w:hAnsiTheme="minorHAnsi" w:cstheme="minorHAnsi"/>
          <w:color w:val="999999"/>
          <w:sz w:val="22"/>
          <w:szCs w:val="22"/>
        </w:rPr>
      </w:pPr>
      <w:r w:rsidRPr="00070C6E">
        <w:rPr>
          <w:rFonts w:asciiTheme="minorHAnsi" w:hAnsiTheme="minorHAnsi" w:cstheme="minorHAnsi"/>
          <w:color w:val="999999"/>
          <w:sz w:val="22"/>
          <w:szCs w:val="22"/>
        </w:rPr>
        <w:t>[Faculty first and last name]</w:t>
      </w:r>
    </w:p>
    <w:p w14:paraId="1853B446" w14:textId="45D63F90" w:rsidR="00953A6C" w:rsidRPr="00070C6E" w:rsidRDefault="00953A6C" w:rsidP="00953A6C">
      <w:pPr>
        <w:jc w:val="both"/>
        <w:rPr>
          <w:rFonts w:asciiTheme="minorHAnsi" w:hAnsiTheme="minorHAnsi" w:cstheme="minorHAnsi"/>
          <w:color w:val="999999"/>
          <w:sz w:val="22"/>
          <w:szCs w:val="22"/>
        </w:rPr>
      </w:pPr>
      <w:r w:rsidRPr="00070C6E">
        <w:rPr>
          <w:rFonts w:asciiTheme="minorHAnsi" w:hAnsiTheme="minorHAnsi" w:cstheme="minorHAnsi"/>
          <w:color w:val="999999"/>
          <w:sz w:val="22"/>
          <w:szCs w:val="22"/>
        </w:rPr>
        <w:t>[</w:t>
      </w:r>
      <w:r w:rsidR="00F327E5">
        <w:rPr>
          <w:rFonts w:asciiTheme="minorHAnsi" w:hAnsiTheme="minorHAnsi" w:cstheme="minorHAnsi"/>
          <w:color w:val="999999"/>
          <w:sz w:val="22"/>
          <w:szCs w:val="22"/>
        </w:rPr>
        <w:t>New</w:t>
      </w:r>
      <w:r w:rsidR="00910399">
        <w:rPr>
          <w:rFonts w:asciiTheme="minorHAnsi" w:hAnsiTheme="minorHAnsi" w:cstheme="minorHAnsi"/>
          <w:color w:val="999999"/>
          <w:sz w:val="22"/>
          <w:szCs w:val="22"/>
        </w:rPr>
        <w:t xml:space="preserve"> </w:t>
      </w:r>
      <w:r w:rsidR="00F327E5">
        <w:rPr>
          <w:rFonts w:asciiTheme="minorHAnsi" w:hAnsiTheme="minorHAnsi" w:cstheme="minorHAnsi"/>
          <w:color w:val="999999"/>
          <w:sz w:val="22"/>
          <w:szCs w:val="22"/>
        </w:rPr>
        <w:t>School</w:t>
      </w:r>
      <w:r w:rsidRPr="00070C6E">
        <w:rPr>
          <w:rFonts w:asciiTheme="minorHAnsi" w:hAnsiTheme="minorHAnsi" w:cstheme="minorHAnsi"/>
          <w:color w:val="999999"/>
          <w:sz w:val="22"/>
          <w:szCs w:val="22"/>
        </w:rPr>
        <w:t xml:space="preserve"> email address]</w:t>
      </w:r>
    </w:p>
    <w:p w14:paraId="5E37A3D1" w14:textId="77777777" w:rsidR="00953A6C" w:rsidRPr="00070C6E" w:rsidRDefault="00953A6C" w:rsidP="00953A6C">
      <w:pPr>
        <w:jc w:val="both"/>
        <w:rPr>
          <w:rFonts w:asciiTheme="minorHAnsi" w:hAnsiTheme="minorHAnsi" w:cstheme="minorHAnsi"/>
          <w:color w:val="999999"/>
          <w:sz w:val="22"/>
          <w:szCs w:val="22"/>
        </w:rPr>
      </w:pPr>
      <w:r w:rsidRPr="00070C6E">
        <w:rPr>
          <w:rFonts w:asciiTheme="minorHAnsi" w:hAnsiTheme="minorHAnsi" w:cstheme="minorHAnsi"/>
          <w:color w:val="999999"/>
          <w:sz w:val="22"/>
          <w:szCs w:val="22"/>
        </w:rPr>
        <w:t>[Office phone number]</w:t>
      </w:r>
    </w:p>
    <w:p w14:paraId="17947739" w14:textId="77777777" w:rsidR="00953A6C" w:rsidRPr="00070C6E" w:rsidRDefault="00953A6C" w:rsidP="00953A6C">
      <w:pPr>
        <w:jc w:val="both"/>
        <w:rPr>
          <w:rFonts w:asciiTheme="minorHAnsi" w:hAnsiTheme="minorHAnsi" w:cstheme="minorHAnsi"/>
          <w:color w:val="999999"/>
          <w:sz w:val="22"/>
          <w:szCs w:val="22"/>
        </w:rPr>
      </w:pPr>
      <w:r w:rsidRPr="00070C6E">
        <w:rPr>
          <w:rFonts w:asciiTheme="minorHAnsi" w:hAnsiTheme="minorHAnsi" w:cstheme="minorHAnsi"/>
          <w:color w:val="999999"/>
          <w:sz w:val="22"/>
          <w:szCs w:val="22"/>
        </w:rPr>
        <w:t>[</w:t>
      </w:r>
      <w:r w:rsidRPr="00070C6E">
        <w:rPr>
          <w:rFonts w:asciiTheme="minorHAnsi" w:hAnsiTheme="minorHAnsi" w:cstheme="minorHAnsi"/>
          <w:i/>
          <w:color w:val="999999"/>
          <w:sz w:val="22"/>
          <w:szCs w:val="22"/>
        </w:rPr>
        <w:t>Office hours</w:t>
      </w:r>
      <w:r w:rsidRPr="00070C6E">
        <w:rPr>
          <w:rFonts w:asciiTheme="minorHAnsi" w:hAnsiTheme="minorHAnsi" w:cstheme="minorHAnsi"/>
          <w:color w:val="999999"/>
          <w:sz w:val="22"/>
          <w:szCs w:val="22"/>
        </w:rPr>
        <w:t xml:space="preserve"> (if held) or </w:t>
      </w:r>
      <w:r w:rsidRPr="00070C6E">
        <w:rPr>
          <w:rFonts w:asciiTheme="minorHAnsi" w:hAnsiTheme="minorHAnsi" w:cstheme="minorHAnsi"/>
          <w:i/>
          <w:color w:val="999999"/>
          <w:sz w:val="22"/>
          <w:szCs w:val="22"/>
        </w:rPr>
        <w:t>by appointment</w:t>
      </w:r>
      <w:r w:rsidRPr="00070C6E">
        <w:rPr>
          <w:rFonts w:asciiTheme="minorHAnsi" w:hAnsiTheme="minorHAnsi" w:cstheme="minorHAnsi"/>
          <w:color w:val="999999"/>
          <w:sz w:val="22"/>
          <w:szCs w:val="22"/>
        </w:rPr>
        <w:t xml:space="preserve"> only or </w:t>
      </w:r>
      <w:r w:rsidRPr="00070C6E">
        <w:rPr>
          <w:rFonts w:asciiTheme="minorHAnsi" w:hAnsiTheme="minorHAnsi" w:cstheme="minorHAnsi"/>
          <w:i/>
          <w:color w:val="999999"/>
          <w:sz w:val="22"/>
          <w:szCs w:val="22"/>
        </w:rPr>
        <w:t>by email</w:t>
      </w:r>
      <w:r w:rsidRPr="00070C6E">
        <w:rPr>
          <w:rFonts w:asciiTheme="minorHAnsi" w:hAnsiTheme="minorHAnsi" w:cstheme="minorHAnsi"/>
          <w:color w:val="999999"/>
          <w:sz w:val="22"/>
          <w:szCs w:val="22"/>
        </w:rPr>
        <w:t>]</w:t>
      </w:r>
    </w:p>
    <w:p w14:paraId="35AE8792" w14:textId="77777777" w:rsidR="00953A6C" w:rsidRPr="00070C6E" w:rsidRDefault="00953A6C" w:rsidP="00953A6C">
      <w:pPr>
        <w:jc w:val="both"/>
        <w:rPr>
          <w:rFonts w:asciiTheme="minorHAnsi" w:hAnsiTheme="minorHAnsi" w:cstheme="minorHAnsi"/>
          <w:sz w:val="22"/>
          <w:szCs w:val="22"/>
        </w:rPr>
      </w:pPr>
    </w:p>
    <w:p w14:paraId="0393B8EB" w14:textId="47515340" w:rsidR="00953A6C" w:rsidRDefault="00953A6C" w:rsidP="00953A6C">
      <w:pPr>
        <w:rPr>
          <w:rFonts w:asciiTheme="minorHAnsi" w:hAnsiTheme="minorHAnsi" w:cstheme="minorHAnsi"/>
          <w:color w:val="999999"/>
          <w:sz w:val="22"/>
          <w:szCs w:val="22"/>
        </w:rPr>
      </w:pPr>
      <w:proofErr w:type="gramStart"/>
      <w:r w:rsidRPr="00070C6E">
        <w:rPr>
          <w:rFonts w:asciiTheme="minorHAnsi" w:hAnsiTheme="minorHAnsi" w:cstheme="minorHAnsi"/>
          <w:b/>
          <w:sz w:val="22"/>
          <w:szCs w:val="22"/>
        </w:rPr>
        <w:t>Course Description</w:t>
      </w:r>
      <w:r w:rsidRPr="00070C6E">
        <w:rPr>
          <w:rFonts w:asciiTheme="minorHAnsi" w:hAnsiTheme="minorHAnsi" w:cstheme="minorHAnsi"/>
          <w:sz w:val="22"/>
          <w:szCs w:val="22"/>
        </w:rPr>
        <w:t xml:space="preserve"> </w:t>
      </w:r>
      <w:r w:rsidR="00DF439C" w:rsidRPr="00070C6E">
        <w:rPr>
          <w:rFonts w:asciiTheme="minorHAnsi" w:hAnsiTheme="minorHAnsi" w:cstheme="minorHAnsi"/>
          <w:color w:val="999999"/>
          <w:sz w:val="22"/>
          <w:szCs w:val="22"/>
        </w:rPr>
        <w:t xml:space="preserve">Find your course description </w:t>
      </w:r>
      <w:hyperlink r:id="rId8" w:history="1">
        <w:r w:rsidR="00DF439C" w:rsidRPr="007D1866">
          <w:rPr>
            <w:rStyle w:val="Hyperlink"/>
            <w:rFonts w:asciiTheme="minorHAnsi" w:hAnsiTheme="minorHAnsi" w:cstheme="minorHAnsi"/>
            <w:sz w:val="22"/>
            <w:szCs w:val="22"/>
          </w:rPr>
          <w:t>here</w:t>
        </w:r>
      </w:hyperlink>
      <w:r w:rsidR="007D1866">
        <w:rPr>
          <w:rFonts w:asciiTheme="minorHAnsi" w:hAnsiTheme="minorHAnsi" w:cstheme="minorHAnsi"/>
          <w:color w:val="999999"/>
          <w:sz w:val="22"/>
          <w:szCs w:val="22"/>
        </w:rPr>
        <w:t>.</w:t>
      </w:r>
      <w:proofErr w:type="gramEnd"/>
      <w:r w:rsidR="00910399">
        <w:rPr>
          <w:rFonts w:asciiTheme="minorHAnsi" w:hAnsiTheme="minorHAnsi" w:cstheme="minorHAnsi"/>
          <w:color w:val="999999"/>
          <w:sz w:val="22"/>
          <w:szCs w:val="22"/>
        </w:rPr>
        <w:t xml:space="preserve"> Faculty member may add additional text.</w:t>
      </w:r>
    </w:p>
    <w:p w14:paraId="1E1CD0D4" w14:textId="77777777" w:rsidR="00910399" w:rsidRDefault="00910399" w:rsidP="00953A6C">
      <w:pPr>
        <w:rPr>
          <w:rFonts w:asciiTheme="minorHAnsi" w:hAnsiTheme="minorHAnsi" w:cstheme="minorHAnsi"/>
          <w:color w:val="999999"/>
          <w:sz w:val="22"/>
          <w:szCs w:val="22"/>
        </w:rPr>
      </w:pPr>
    </w:p>
    <w:p w14:paraId="3BAE4CB6" w14:textId="77777777" w:rsidR="00910399" w:rsidRPr="00910399" w:rsidRDefault="00910399" w:rsidP="00910399">
      <w:pPr>
        <w:rPr>
          <w:rFonts w:asciiTheme="minorHAnsi" w:hAnsiTheme="minorHAnsi" w:cstheme="minorHAnsi"/>
          <w:color w:val="808080" w:themeColor="background1" w:themeShade="80"/>
          <w:sz w:val="22"/>
          <w:szCs w:val="22"/>
        </w:rPr>
      </w:pPr>
      <w:r w:rsidRPr="00910399">
        <w:rPr>
          <w:rFonts w:asciiTheme="minorHAnsi" w:hAnsiTheme="minorHAnsi" w:cstheme="minorHAnsi"/>
          <w:b/>
          <w:sz w:val="22"/>
          <w:szCs w:val="22"/>
        </w:rPr>
        <w:t>Learning Outcomes</w:t>
      </w:r>
      <w:r w:rsidRPr="00910399">
        <w:rPr>
          <w:rFonts w:asciiTheme="minorHAnsi" w:hAnsiTheme="minorHAnsi" w:cstheme="minorHAnsi"/>
          <w:sz w:val="22"/>
          <w:szCs w:val="22"/>
        </w:rPr>
        <w:t xml:space="preserve"> </w:t>
      </w:r>
      <w:r w:rsidRPr="00910399">
        <w:rPr>
          <w:rFonts w:asciiTheme="minorHAnsi" w:hAnsiTheme="minorHAnsi" w:cstheme="minorHAnsi"/>
          <w:color w:val="808080" w:themeColor="background1" w:themeShade="80"/>
          <w:sz w:val="22"/>
          <w:szCs w:val="22"/>
        </w:rPr>
        <w:t>[List the outcomes of the course (normally less than seven)—i.e., what students should know and be able to do when they successfully complete the course.]</w:t>
      </w:r>
    </w:p>
    <w:p w14:paraId="28C1B524" w14:textId="77777777" w:rsidR="00910399" w:rsidRPr="00910399" w:rsidRDefault="00910399" w:rsidP="00910399">
      <w:pPr>
        <w:rPr>
          <w:rFonts w:asciiTheme="minorHAnsi" w:hAnsiTheme="minorHAnsi" w:cstheme="minorHAnsi"/>
          <w:color w:val="808080" w:themeColor="background1" w:themeShade="80"/>
          <w:sz w:val="22"/>
          <w:szCs w:val="22"/>
        </w:rPr>
      </w:pPr>
      <w:r w:rsidRPr="00910399">
        <w:rPr>
          <w:rFonts w:asciiTheme="minorHAnsi" w:hAnsiTheme="minorHAnsi" w:cstheme="minorHAnsi"/>
          <w:color w:val="808080" w:themeColor="background1" w:themeShade="80"/>
          <w:sz w:val="22"/>
          <w:szCs w:val="22"/>
        </w:rPr>
        <w:t>By the successful completion of this course, students will be able to:</w:t>
      </w:r>
    </w:p>
    <w:p w14:paraId="2A4EE372" w14:textId="77777777" w:rsidR="00910399" w:rsidRPr="00910399" w:rsidRDefault="00910399" w:rsidP="00910399">
      <w:pPr>
        <w:rPr>
          <w:rFonts w:asciiTheme="minorHAnsi" w:hAnsiTheme="minorHAnsi" w:cstheme="minorHAnsi"/>
          <w:sz w:val="22"/>
          <w:szCs w:val="22"/>
        </w:rPr>
      </w:pPr>
      <w:r w:rsidRPr="00910399">
        <w:rPr>
          <w:rFonts w:asciiTheme="minorHAnsi" w:hAnsiTheme="minorHAnsi" w:cstheme="minorHAnsi"/>
          <w:sz w:val="22"/>
          <w:szCs w:val="22"/>
        </w:rPr>
        <w:t>1.</w:t>
      </w:r>
    </w:p>
    <w:p w14:paraId="2F785D30" w14:textId="77777777" w:rsidR="00910399" w:rsidRPr="00910399" w:rsidRDefault="00910399" w:rsidP="00910399">
      <w:pPr>
        <w:rPr>
          <w:rFonts w:asciiTheme="minorHAnsi" w:hAnsiTheme="minorHAnsi" w:cstheme="minorHAnsi"/>
          <w:sz w:val="22"/>
          <w:szCs w:val="22"/>
        </w:rPr>
      </w:pPr>
      <w:r w:rsidRPr="00910399">
        <w:rPr>
          <w:rFonts w:asciiTheme="minorHAnsi" w:hAnsiTheme="minorHAnsi" w:cstheme="minorHAnsi"/>
          <w:sz w:val="22"/>
          <w:szCs w:val="22"/>
        </w:rPr>
        <w:t>2.</w:t>
      </w:r>
    </w:p>
    <w:p w14:paraId="379BCCEF" w14:textId="77777777" w:rsidR="00910399" w:rsidRPr="00910399" w:rsidRDefault="00910399" w:rsidP="00910399">
      <w:pPr>
        <w:rPr>
          <w:rFonts w:asciiTheme="minorHAnsi" w:hAnsiTheme="minorHAnsi" w:cstheme="minorHAnsi"/>
          <w:sz w:val="22"/>
          <w:szCs w:val="22"/>
        </w:rPr>
      </w:pPr>
      <w:r w:rsidRPr="00910399">
        <w:rPr>
          <w:rFonts w:asciiTheme="minorHAnsi" w:hAnsiTheme="minorHAnsi" w:cstheme="minorHAnsi"/>
          <w:sz w:val="22"/>
          <w:szCs w:val="22"/>
        </w:rPr>
        <w:t>3.</w:t>
      </w:r>
    </w:p>
    <w:p w14:paraId="6F11C623" w14:textId="77777777" w:rsidR="00910399" w:rsidRPr="00910399" w:rsidRDefault="00910399" w:rsidP="00910399">
      <w:pPr>
        <w:rPr>
          <w:rFonts w:asciiTheme="minorHAnsi" w:hAnsiTheme="minorHAnsi" w:cstheme="minorHAnsi"/>
          <w:sz w:val="22"/>
          <w:szCs w:val="22"/>
        </w:rPr>
      </w:pPr>
      <w:r w:rsidRPr="00910399">
        <w:rPr>
          <w:rFonts w:asciiTheme="minorHAnsi" w:hAnsiTheme="minorHAnsi" w:cstheme="minorHAnsi"/>
          <w:sz w:val="22"/>
          <w:szCs w:val="22"/>
        </w:rPr>
        <w:t>4.</w:t>
      </w:r>
    </w:p>
    <w:p w14:paraId="17EB1A56" w14:textId="77777777" w:rsidR="00910399" w:rsidRPr="00910399" w:rsidRDefault="00910399" w:rsidP="00910399">
      <w:pPr>
        <w:rPr>
          <w:rFonts w:asciiTheme="minorHAnsi" w:hAnsiTheme="minorHAnsi" w:cstheme="minorHAnsi"/>
          <w:sz w:val="22"/>
          <w:szCs w:val="22"/>
        </w:rPr>
      </w:pPr>
      <w:r w:rsidRPr="00910399">
        <w:rPr>
          <w:rFonts w:asciiTheme="minorHAnsi" w:hAnsiTheme="minorHAnsi" w:cstheme="minorHAnsi"/>
          <w:sz w:val="22"/>
          <w:szCs w:val="22"/>
        </w:rPr>
        <w:t>5.</w:t>
      </w:r>
    </w:p>
    <w:p w14:paraId="315E2531" w14:textId="77777777" w:rsidR="00910399" w:rsidRPr="00910399" w:rsidRDefault="00910399" w:rsidP="00910399">
      <w:pPr>
        <w:rPr>
          <w:rFonts w:asciiTheme="minorHAnsi" w:hAnsiTheme="minorHAnsi" w:cstheme="minorHAnsi"/>
          <w:sz w:val="22"/>
          <w:szCs w:val="22"/>
        </w:rPr>
      </w:pPr>
    </w:p>
    <w:p w14:paraId="03C59B60" w14:textId="77777777" w:rsidR="00910399" w:rsidRPr="00910399" w:rsidRDefault="00910399" w:rsidP="00910399">
      <w:pPr>
        <w:rPr>
          <w:rFonts w:asciiTheme="minorHAnsi" w:hAnsiTheme="minorHAnsi" w:cstheme="minorHAnsi"/>
          <w:color w:val="808080" w:themeColor="background1" w:themeShade="80"/>
          <w:sz w:val="22"/>
          <w:szCs w:val="22"/>
        </w:rPr>
      </w:pPr>
      <w:r w:rsidRPr="00910399">
        <w:rPr>
          <w:rFonts w:asciiTheme="minorHAnsi" w:hAnsiTheme="minorHAnsi" w:cstheme="minorHAnsi"/>
          <w:b/>
          <w:sz w:val="22"/>
          <w:szCs w:val="22"/>
        </w:rPr>
        <w:t>Assessable Tasks</w:t>
      </w:r>
      <w:r w:rsidRPr="00910399">
        <w:rPr>
          <w:rFonts w:asciiTheme="minorHAnsi" w:hAnsiTheme="minorHAnsi" w:cstheme="minorHAnsi"/>
          <w:color w:val="808080" w:themeColor="background1" w:themeShade="80"/>
          <w:sz w:val="22"/>
          <w:szCs w:val="22"/>
        </w:rPr>
        <w:t xml:space="preserve"> [List the tasks and activities upon which students will be graded in order to meet the learning outcomes. Write name of task / activity, date it is due, and the requirements of the task / activity.]</w:t>
      </w:r>
    </w:p>
    <w:p w14:paraId="4EE66BCB" w14:textId="77777777" w:rsidR="00910399" w:rsidRPr="00910399" w:rsidRDefault="00910399" w:rsidP="00910399">
      <w:pPr>
        <w:rPr>
          <w:rFonts w:asciiTheme="minorHAnsi" w:hAnsiTheme="minorHAnsi" w:cstheme="minorHAnsi"/>
          <w:sz w:val="22"/>
          <w:szCs w:val="22"/>
        </w:rPr>
      </w:pPr>
    </w:p>
    <w:p w14:paraId="78C2343E" w14:textId="77777777" w:rsidR="00910399" w:rsidRPr="00910399" w:rsidRDefault="00910399" w:rsidP="00910399">
      <w:pPr>
        <w:rPr>
          <w:rFonts w:asciiTheme="minorHAnsi" w:hAnsiTheme="minorHAnsi" w:cstheme="minorHAnsi"/>
          <w:sz w:val="22"/>
          <w:szCs w:val="22"/>
        </w:rPr>
      </w:pPr>
      <w:r w:rsidRPr="00910399">
        <w:rPr>
          <w:rFonts w:asciiTheme="minorHAnsi" w:hAnsiTheme="minorHAnsi" w:cstheme="minorHAnsi"/>
          <w:b/>
          <w:sz w:val="22"/>
          <w:szCs w:val="22"/>
        </w:rPr>
        <w:t>Final Grade Calculation</w:t>
      </w:r>
      <w:r w:rsidRPr="00910399">
        <w:rPr>
          <w:rFonts w:asciiTheme="minorHAnsi" w:hAnsiTheme="minorHAnsi" w:cstheme="minorHAnsi"/>
          <w:sz w:val="22"/>
          <w:szCs w:val="22"/>
        </w:rPr>
        <w:t xml:space="preserve"> </w:t>
      </w:r>
    </w:p>
    <w:p w14:paraId="4D5B2522" w14:textId="77777777" w:rsidR="00910399" w:rsidRPr="00910399" w:rsidRDefault="00910399" w:rsidP="00910399">
      <w:pPr>
        <w:rPr>
          <w:rFonts w:asciiTheme="minorHAnsi" w:hAnsiTheme="minorHAnsi" w:cstheme="minorHAnsi"/>
          <w:color w:val="808080" w:themeColor="background1" w:themeShade="80"/>
          <w:sz w:val="22"/>
          <w:szCs w:val="22"/>
        </w:rPr>
      </w:pPr>
      <w:r w:rsidRPr="00910399">
        <w:rPr>
          <w:rFonts w:asciiTheme="minorHAnsi" w:hAnsiTheme="minorHAnsi" w:cstheme="minorHAnsi"/>
          <w:color w:val="808080" w:themeColor="background1" w:themeShade="80"/>
          <w:sz w:val="22"/>
          <w:szCs w:val="22"/>
        </w:rPr>
        <w:t>Participation /Attendance</w:t>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t>x%</w:t>
      </w:r>
    </w:p>
    <w:p w14:paraId="3CAC77DF" w14:textId="77777777" w:rsidR="00910399" w:rsidRPr="00910399" w:rsidRDefault="00910399" w:rsidP="00910399">
      <w:pPr>
        <w:rPr>
          <w:rFonts w:asciiTheme="minorHAnsi" w:hAnsiTheme="minorHAnsi" w:cstheme="minorHAnsi"/>
          <w:color w:val="808080" w:themeColor="background1" w:themeShade="80"/>
          <w:sz w:val="22"/>
          <w:szCs w:val="22"/>
        </w:rPr>
      </w:pPr>
      <w:r w:rsidRPr="00910399">
        <w:rPr>
          <w:rFonts w:asciiTheme="minorHAnsi" w:hAnsiTheme="minorHAnsi" w:cstheme="minorHAnsi"/>
          <w:color w:val="808080" w:themeColor="background1" w:themeShade="80"/>
          <w:sz w:val="22"/>
          <w:szCs w:val="22"/>
        </w:rPr>
        <w:t>Project</w:t>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t>x%</w:t>
      </w:r>
    </w:p>
    <w:p w14:paraId="3F7F7CC7" w14:textId="77777777" w:rsidR="00910399" w:rsidRPr="00910399" w:rsidRDefault="00910399" w:rsidP="00910399">
      <w:pPr>
        <w:rPr>
          <w:rFonts w:asciiTheme="minorHAnsi" w:hAnsiTheme="minorHAnsi" w:cstheme="minorHAnsi"/>
          <w:color w:val="808080" w:themeColor="background1" w:themeShade="80"/>
          <w:sz w:val="22"/>
          <w:szCs w:val="22"/>
        </w:rPr>
      </w:pPr>
      <w:r w:rsidRPr="00910399">
        <w:rPr>
          <w:rFonts w:asciiTheme="minorHAnsi" w:hAnsiTheme="minorHAnsi" w:cstheme="minorHAnsi"/>
          <w:color w:val="808080" w:themeColor="background1" w:themeShade="80"/>
          <w:sz w:val="22"/>
          <w:szCs w:val="22"/>
        </w:rPr>
        <w:t>Project</w:t>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t>x%</w:t>
      </w:r>
    </w:p>
    <w:p w14:paraId="18E2C52C" w14:textId="77777777" w:rsidR="00910399" w:rsidRPr="00910399" w:rsidRDefault="00910399" w:rsidP="00910399">
      <w:pPr>
        <w:rPr>
          <w:rFonts w:asciiTheme="minorHAnsi" w:hAnsiTheme="minorHAnsi" w:cstheme="minorHAnsi"/>
          <w:color w:val="808080" w:themeColor="background1" w:themeShade="80"/>
          <w:sz w:val="22"/>
          <w:szCs w:val="22"/>
        </w:rPr>
      </w:pPr>
      <w:r w:rsidRPr="00910399">
        <w:rPr>
          <w:rFonts w:asciiTheme="minorHAnsi" w:hAnsiTheme="minorHAnsi" w:cstheme="minorHAnsi"/>
          <w:color w:val="808080" w:themeColor="background1" w:themeShade="80"/>
          <w:sz w:val="22"/>
          <w:szCs w:val="22"/>
        </w:rPr>
        <w:t>Etc.</w:t>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r>
      <w:r w:rsidRPr="00910399">
        <w:rPr>
          <w:rFonts w:asciiTheme="minorHAnsi" w:hAnsiTheme="minorHAnsi" w:cstheme="minorHAnsi"/>
          <w:color w:val="808080" w:themeColor="background1" w:themeShade="80"/>
          <w:sz w:val="22"/>
          <w:szCs w:val="22"/>
        </w:rPr>
        <w:tab/>
      </w:r>
    </w:p>
    <w:p w14:paraId="4EB2EB85" w14:textId="77777777" w:rsidR="00910399" w:rsidRPr="00910399" w:rsidRDefault="00910399" w:rsidP="00910399">
      <w:pPr>
        <w:rPr>
          <w:rFonts w:asciiTheme="minorHAnsi" w:hAnsiTheme="minorHAnsi" w:cstheme="minorHAnsi"/>
          <w:sz w:val="22"/>
          <w:szCs w:val="22"/>
        </w:rPr>
      </w:pPr>
      <w:r w:rsidRPr="00910399">
        <w:rPr>
          <w:rFonts w:asciiTheme="minorHAnsi" w:hAnsiTheme="minorHAnsi" w:cstheme="minorHAnsi"/>
          <w:sz w:val="22"/>
          <w:szCs w:val="22"/>
        </w:rPr>
        <w:t>TOTAL</w:t>
      </w:r>
      <w:r w:rsidRPr="00910399">
        <w:rPr>
          <w:rFonts w:asciiTheme="minorHAnsi" w:hAnsiTheme="minorHAnsi" w:cstheme="minorHAnsi"/>
          <w:sz w:val="22"/>
          <w:szCs w:val="22"/>
        </w:rPr>
        <w:tab/>
      </w:r>
      <w:r w:rsidRPr="00910399">
        <w:rPr>
          <w:rFonts w:asciiTheme="minorHAnsi" w:hAnsiTheme="minorHAnsi" w:cstheme="minorHAnsi"/>
          <w:sz w:val="22"/>
          <w:szCs w:val="22"/>
        </w:rPr>
        <w:tab/>
      </w:r>
      <w:r w:rsidRPr="00910399">
        <w:rPr>
          <w:rFonts w:asciiTheme="minorHAnsi" w:hAnsiTheme="minorHAnsi" w:cstheme="minorHAnsi"/>
          <w:sz w:val="22"/>
          <w:szCs w:val="22"/>
        </w:rPr>
        <w:tab/>
        <w:t xml:space="preserve">        </w:t>
      </w:r>
      <w:r w:rsidRPr="00910399">
        <w:rPr>
          <w:rFonts w:asciiTheme="minorHAnsi" w:hAnsiTheme="minorHAnsi" w:cstheme="minorHAnsi"/>
          <w:sz w:val="22"/>
          <w:szCs w:val="22"/>
        </w:rPr>
        <w:tab/>
      </w:r>
      <w:r w:rsidRPr="00910399">
        <w:rPr>
          <w:rFonts w:asciiTheme="minorHAnsi" w:hAnsiTheme="minorHAnsi" w:cstheme="minorHAnsi"/>
          <w:sz w:val="22"/>
          <w:szCs w:val="22"/>
        </w:rPr>
        <w:tab/>
        <w:t>100%</w:t>
      </w:r>
    </w:p>
    <w:p w14:paraId="52842A22" w14:textId="77777777" w:rsidR="00910399" w:rsidRPr="00070C6E" w:rsidRDefault="00910399" w:rsidP="00953A6C">
      <w:pPr>
        <w:rPr>
          <w:rFonts w:asciiTheme="minorHAnsi" w:hAnsiTheme="minorHAnsi" w:cstheme="minorHAnsi"/>
          <w:sz w:val="22"/>
          <w:szCs w:val="22"/>
        </w:rPr>
      </w:pPr>
    </w:p>
    <w:p w14:paraId="403B7873" w14:textId="51E81646" w:rsidR="00953A6C" w:rsidRPr="00070C6E" w:rsidRDefault="00953A6C" w:rsidP="00953A6C">
      <w:pPr>
        <w:rPr>
          <w:rFonts w:asciiTheme="minorHAnsi" w:hAnsiTheme="minorHAnsi" w:cstheme="minorHAnsi"/>
          <w:sz w:val="22"/>
          <w:szCs w:val="22"/>
        </w:rPr>
      </w:pPr>
      <w:r w:rsidRPr="00070C6E">
        <w:rPr>
          <w:rFonts w:asciiTheme="minorHAnsi" w:hAnsiTheme="minorHAnsi" w:cstheme="minorHAnsi"/>
          <w:b/>
          <w:sz w:val="22"/>
          <w:szCs w:val="22"/>
        </w:rPr>
        <w:t>Course Outline</w:t>
      </w:r>
      <w:r w:rsidRPr="00070C6E">
        <w:rPr>
          <w:rFonts w:asciiTheme="minorHAnsi" w:hAnsiTheme="minorHAnsi" w:cstheme="minorHAnsi"/>
          <w:sz w:val="22"/>
          <w:szCs w:val="22"/>
        </w:rPr>
        <w:t xml:space="preserve"> </w:t>
      </w:r>
      <w:r w:rsidRPr="00070C6E">
        <w:rPr>
          <w:rFonts w:asciiTheme="minorHAnsi" w:hAnsiTheme="minorHAnsi" w:cstheme="minorHAnsi"/>
          <w:color w:val="999999"/>
          <w:sz w:val="22"/>
          <w:szCs w:val="22"/>
        </w:rPr>
        <w:t xml:space="preserve">[Outline the course topics, activities, assignments, readings, etc. to be covered during the semester. Check the NSU calendar </w:t>
      </w:r>
      <w:hyperlink r:id="rId9" w:history="1">
        <w:r w:rsidR="00BD235E" w:rsidRPr="00070C6E">
          <w:rPr>
            <w:rStyle w:val="Hyperlink"/>
            <w:rFonts w:asciiTheme="minorHAnsi" w:hAnsiTheme="minorHAnsi" w:cstheme="minorHAnsi"/>
            <w:sz w:val="22"/>
            <w:szCs w:val="22"/>
          </w:rPr>
          <w:t>http://www.newschool.edu/student-services/academic-calendar/</w:t>
        </w:r>
      </w:hyperlink>
      <w:r w:rsidRPr="00070C6E">
        <w:rPr>
          <w:rFonts w:asciiTheme="minorHAnsi" w:hAnsiTheme="minorHAnsi" w:cstheme="minorHAnsi"/>
          <w:color w:val="999999"/>
          <w:sz w:val="22"/>
          <w:szCs w:val="22"/>
        </w:rPr>
        <w:t>for the updated academic calendar.]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1308"/>
        <w:gridCol w:w="4193"/>
        <w:gridCol w:w="2808"/>
      </w:tblGrid>
      <w:tr w:rsidR="00953A6C" w:rsidRPr="00070C6E" w14:paraId="736E394D" w14:textId="77777777" w:rsidTr="00910399">
        <w:tc>
          <w:tcPr>
            <w:tcW w:w="1159" w:type="dxa"/>
            <w:tcBorders>
              <w:bottom w:val="single" w:sz="4" w:space="0" w:color="auto"/>
            </w:tcBorders>
            <w:vAlign w:val="center"/>
          </w:tcPr>
          <w:p w14:paraId="4488ADEB"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1</w:t>
            </w:r>
          </w:p>
        </w:tc>
        <w:tc>
          <w:tcPr>
            <w:tcW w:w="1308" w:type="dxa"/>
            <w:tcBorders>
              <w:bottom w:val="single" w:sz="4" w:space="0" w:color="auto"/>
            </w:tcBorders>
            <w:vAlign w:val="center"/>
          </w:tcPr>
          <w:p w14:paraId="4A84D78D"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bottom w:val="single" w:sz="4" w:space="0" w:color="auto"/>
            </w:tcBorders>
            <w:vAlign w:val="center"/>
          </w:tcPr>
          <w:p w14:paraId="654E2B7D" w14:textId="77777777" w:rsidR="00953A6C" w:rsidRPr="00070C6E" w:rsidRDefault="00953A6C" w:rsidP="00A37280">
            <w:pPr>
              <w:rPr>
                <w:rFonts w:asciiTheme="minorHAnsi" w:hAnsiTheme="minorHAnsi" w:cstheme="minorHAnsi"/>
                <w:sz w:val="22"/>
                <w:szCs w:val="22"/>
              </w:rPr>
            </w:pPr>
          </w:p>
          <w:p w14:paraId="02E75080"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sz w:val="22"/>
                <w:szCs w:val="22"/>
              </w:rPr>
              <w:t>Introduction, Syllabus Handed Out</w:t>
            </w:r>
          </w:p>
          <w:p w14:paraId="7F07FC2A" w14:textId="77777777" w:rsidR="00953A6C" w:rsidRPr="00070C6E" w:rsidRDefault="00953A6C" w:rsidP="00A37280">
            <w:pPr>
              <w:rPr>
                <w:rFonts w:asciiTheme="minorHAnsi" w:hAnsiTheme="minorHAnsi" w:cstheme="minorHAnsi"/>
                <w:sz w:val="22"/>
                <w:szCs w:val="22"/>
              </w:rPr>
            </w:pPr>
          </w:p>
        </w:tc>
        <w:tc>
          <w:tcPr>
            <w:tcW w:w="2808" w:type="dxa"/>
            <w:tcBorders>
              <w:bottom w:val="single" w:sz="4" w:space="0" w:color="auto"/>
            </w:tcBorders>
            <w:vAlign w:val="center"/>
          </w:tcPr>
          <w:p w14:paraId="7061C3E7"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71A5745E"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Reading for next class XXX</w:t>
            </w:r>
          </w:p>
        </w:tc>
      </w:tr>
      <w:tr w:rsidR="00953A6C" w:rsidRPr="00070C6E" w14:paraId="159C4AEE" w14:textId="77777777" w:rsidTr="00910399">
        <w:tc>
          <w:tcPr>
            <w:tcW w:w="1159" w:type="dxa"/>
            <w:tcBorders>
              <w:top w:val="single" w:sz="4" w:space="0" w:color="auto"/>
              <w:bottom w:val="single" w:sz="4" w:space="0" w:color="auto"/>
            </w:tcBorders>
            <w:vAlign w:val="center"/>
          </w:tcPr>
          <w:p w14:paraId="66992240"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2</w:t>
            </w:r>
          </w:p>
        </w:tc>
        <w:tc>
          <w:tcPr>
            <w:tcW w:w="1308" w:type="dxa"/>
            <w:tcBorders>
              <w:top w:val="single" w:sz="4" w:space="0" w:color="auto"/>
              <w:bottom w:val="single" w:sz="4" w:space="0" w:color="auto"/>
            </w:tcBorders>
            <w:vAlign w:val="center"/>
          </w:tcPr>
          <w:p w14:paraId="1BC3E504"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45359648"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[Topic or Activity]</w:t>
            </w:r>
          </w:p>
        </w:tc>
        <w:tc>
          <w:tcPr>
            <w:tcW w:w="2808" w:type="dxa"/>
            <w:tcBorders>
              <w:top w:val="single" w:sz="4" w:space="0" w:color="auto"/>
              <w:bottom w:val="single" w:sz="4" w:space="0" w:color="auto"/>
            </w:tcBorders>
            <w:vAlign w:val="center"/>
          </w:tcPr>
          <w:p w14:paraId="33D31B1A"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44C39135"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1DA67326"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69754CDC" w14:textId="77777777" w:rsidTr="00910399">
        <w:tc>
          <w:tcPr>
            <w:tcW w:w="1159" w:type="dxa"/>
            <w:tcBorders>
              <w:top w:val="single" w:sz="4" w:space="0" w:color="auto"/>
              <w:bottom w:val="single" w:sz="4" w:space="0" w:color="auto"/>
            </w:tcBorders>
            <w:vAlign w:val="center"/>
          </w:tcPr>
          <w:p w14:paraId="27F342F0"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3</w:t>
            </w:r>
          </w:p>
        </w:tc>
        <w:tc>
          <w:tcPr>
            <w:tcW w:w="1308" w:type="dxa"/>
            <w:tcBorders>
              <w:top w:val="single" w:sz="4" w:space="0" w:color="auto"/>
              <w:bottom w:val="single" w:sz="4" w:space="0" w:color="auto"/>
            </w:tcBorders>
            <w:vAlign w:val="center"/>
          </w:tcPr>
          <w:p w14:paraId="3A5BA6B0"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69167BF0"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[Topic or Activity]</w:t>
            </w:r>
          </w:p>
        </w:tc>
        <w:tc>
          <w:tcPr>
            <w:tcW w:w="2808" w:type="dxa"/>
            <w:tcBorders>
              <w:top w:val="single" w:sz="4" w:space="0" w:color="auto"/>
              <w:bottom w:val="single" w:sz="4" w:space="0" w:color="auto"/>
            </w:tcBorders>
            <w:vAlign w:val="center"/>
          </w:tcPr>
          <w:p w14:paraId="1E9D8367"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1BC6B866"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lastRenderedPageBreak/>
              <w:t>Reading for next class XXX</w:t>
            </w:r>
          </w:p>
          <w:p w14:paraId="319CDA73"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668EF4A3" w14:textId="77777777" w:rsidTr="00910399">
        <w:tc>
          <w:tcPr>
            <w:tcW w:w="1159" w:type="dxa"/>
            <w:tcBorders>
              <w:top w:val="single" w:sz="4" w:space="0" w:color="auto"/>
              <w:bottom w:val="single" w:sz="4" w:space="0" w:color="auto"/>
            </w:tcBorders>
            <w:vAlign w:val="center"/>
          </w:tcPr>
          <w:p w14:paraId="54128104"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lastRenderedPageBreak/>
              <w:t>WEEK 4</w:t>
            </w:r>
          </w:p>
        </w:tc>
        <w:tc>
          <w:tcPr>
            <w:tcW w:w="1308" w:type="dxa"/>
            <w:tcBorders>
              <w:top w:val="single" w:sz="4" w:space="0" w:color="auto"/>
              <w:bottom w:val="single" w:sz="4" w:space="0" w:color="auto"/>
            </w:tcBorders>
            <w:vAlign w:val="center"/>
          </w:tcPr>
          <w:p w14:paraId="64EC6246"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5B82FFE1"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[Topic or Activity]</w:t>
            </w:r>
          </w:p>
          <w:p w14:paraId="4B9F3C85"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[Topic or Activity]</w:t>
            </w:r>
          </w:p>
        </w:tc>
        <w:tc>
          <w:tcPr>
            <w:tcW w:w="2808" w:type="dxa"/>
            <w:tcBorders>
              <w:top w:val="single" w:sz="4" w:space="0" w:color="auto"/>
              <w:bottom w:val="single" w:sz="4" w:space="0" w:color="auto"/>
            </w:tcBorders>
            <w:vAlign w:val="center"/>
          </w:tcPr>
          <w:p w14:paraId="36E195BB"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0739F17E"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54F217FC"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45C1545F" w14:textId="77777777" w:rsidTr="00910399">
        <w:tc>
          <w:tcPr>
            <w:tcW w:w="1159" w:type="dxa"/>
            <w:tcBorders>
              <w:top w:val="single" w:sz="4" w:space="0" w:color="auto"/>
              <w:bottom w:val="single" w:sz="4" w:space="0" w:color="auto"/>
            </w:tcBorders>
            <w:vAlign w:val="center"/>
          </w:tcPr>
          <w:p w14:paraId="154C061B"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5</w:t>
            </w:r>
          </w:p>
        </w:tc>
        <w:tc>
          <w:tcPr>
            <w:tcW w:w="1308" w:type="dxa"/>
            <w:tcBorders>
              <w:top w:val="single" w:sz="4" w:space="0" w:color="auto"/>
              <w:bottom w:val="single" w:sz="4" w:space="0" w:color="auto"/>
            </w:tcBorders>
            <w:vAlign w:val="center"/>
          </w:tcPr>
          <w:p w14:paraId="2092FB13"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41B6C365"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[Topic or Activity]</w:t>
            </w:r>
          </w:p>
        </w:tc>
        <w:tc>
          <w:tcPr>
            <w:tcW w:w="2808" w:type="dxa"/>
            <w:tcBorders>
              <w:top w:val="single" w:sz="4" w:space="0" w:color="auto"/>
              <w:bottom w:val="single" w:sz="4" w:space="0" w:color="auto"/>
            </w:tcBorders>
            <w:vAlign w:val="center"/>
          </w:tcPr>
          <w:p w14:paraId="1B72DC13"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20718B56"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3EFB3231"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516C5FF6" w14:textId="77777777" w:rsidTr="00910399">
        <w:tc>
          <w:tcPr>
            <w:tcW w:w="1159" w:type="dxa"/>
            <w:tcBorders>
              <w:top w:val="single" w:sz="4" w:space="0" w:color="auto"/>
              <w:bottom w:val="single" w:sz="4" w:space="0" w:color="auto"/>
            </w:tcBorders>
            <w:vAlign w:val="center"/>
          </w:tcPr>
          <w:p w14:paraId="24CEA0CC"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6**</w:t>
            </w:r>
          </w:p>
        </w:tc>
        <w:tc>
          <w:tcPr>
            <w:tcW w:w="1308" w:type="dxa"/>
            <w:tcBorders>
              <w:top w:val="single" w:sz="4" w:space="0" w:color="auto"/>
              <w:bottom w:val="single" w:sz="4" w:space="0" w:color="auto"/>
            </w:tcBorders>
            <w:vAlign w:val="center"/>
          </w:tcPr>
          <w:p w14:paraId="25FB753F"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3ACDC223"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[Topic or Activity]</w:t>
            </w:r>
          </w:p>
          <w:p w14:paraId="029D80CD"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sz w:val="22"/>
                <w:szCs w:val="22"/>
              </w:rPr>
              <w:t>Administer Mid Term Evaluations</w:t>
            </w:r>
          </w:p>
          <w:p w14:paraId="6F62E1E8" w14:textId="77777777" w:rsidR="00953A6C" w:rsidRPr="00070C6E" w:rsidRDefault="00953A6C" w:rsidP="00A37280">
            <w:pPr>
              <w:rPr>
                <w:rFonts w:asciiTheme="minorHAnsi" w:hAnsiTheme="minorHAnsi" w:cstheme="minorHAnsi"/>
                <w:i/>
                <w:color w:val="FF0000"/>
                <w:sz w:val="22"/>
                <w:szCs w:val="22"/>
              </w:rPr>
            </w:pPr>
            <w:r w:rsidRPr="00070C6E">
              <w:rPr>
                <w:rFonts w:asciiTheme="minorHAnsi" w:hAnsiTheme="minorHAnsi" w:cstheme="minorHAnsi"/>
                <w:i/>
                <w:color w:val="FF0000"/>
                <w:sz w:val="22"/>
                <w:szCs w:val="22"/>
              </w:rPr>
              <w:t>**on or about this date (see notice for each semester)</w:t>
            </w:r>
          </w:p>
        </w:tc>
        <w:tc>
          <w:tcPr>
            <w:tcW w:w="2808" w:type="dxa"/>
            <w:tcBorders>
              <w:top w:val="single" w:sz="4" w:space="0" w:color="auto"/>
              <w:bottom w:val="single" w:sz="4" w:space="0" w:color="auto"/>
            </w:tcBorders>
            <w:vAlign w:val="center"/>
          </w:tcPr>
          <w:p w14:paraId="3F816C48"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6323DF65"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723E0C57"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260D788A" w14:textId="77777777" w:rsidTr="00910399">
        <w:tc>
          <w:tcPr>
            <w:tcW w:w="1159" w:type="dxa"/>
            <w:tcBorders>
              <w:top w:val="single" w:sz="4" w:space="0" w:color="auto"/>
              <w:bottom w:val="single" w:sz="4" w:space="0" w:color="auto"/>
            </w:tcBorders>
            <w:vAlign w:val="center"/>
          </w:tcPr>
          <w:p w14:paraId="45AA5209"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7</w:t>
            </w:r>
          </w:p>
        </w:tc>
        <w:tc>
          <w:tcPr>
            <w:tcW w:w="1308" w:type="dxa"/>
            <w:tcBorders>
              <w:top w:val="single" w:sz="4" w:space="0" w:color="auto"/>
              <w:bottom w:val="single" w:sz="4" w:space="0" w:color="auto"/>
            </w:tcBorders>
            <w:vAlign w:val="center"/>
          </w:tcPr>
          <w:p w14:paraId="3219EBCD"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2777EAB8"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[Topic or Activity]</w:t>
            </w:r>
          </w:p>
        </w:tc>
        <w:tc>
          <w:tcPr>
            <w:tcW w:w="2808" w:type="dxa"/>
            <w:tcBorders>
              <w:top w:val="single" w:sz="4" w:space="0" w:color="auto"/>
              <w:bottom w:val="single" w:sz="4" w:space="0" w:color="auto"/>
            </w:tcBorders>
            <w:vAlign w:val="center"/>
          </w:tcPr>
          <w:p w14:paraId="3E74671E"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12A4AE50"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52BFE052"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5FBB8783" w14:textId="77777777" w:rsidTr="00910399">
        <w:tc>
          <w:tcPr>
            <w:tcW w:w="1159" w:type="dxa"/>
            <w:tcBorders>
              <w:top w:val="single" w:sz="4" w:space="0" w:color="auto"/>
              <w:bottom w:val="single" w:sz="4" w:space="0" w:color="auto"/>
            </w:tcBorders>
            <w:vAlign w:val="center"/>
          </w:tcPr>
          <w:p w14:paraId="6DD61C4C"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8</w:t>
            </w:r>
          </w:p>
        </w:tc>
        <w:tc>
          <w:tcPr>
            <w:tcW w:w="1308" w:type="dxa"/>
            <w:tcBorders>
              <w:top w:val="single" w:sz="4" w:space="0" w:color="auto"/>
              <w:bottom w:val="single" w:sz="4" w:space="0" w:color="auto"/>
            </w:tcBorders>
            <w:vAlign w:val="center"/>
          </w:tcPr>
          <w:p w14:paraId="4A088B77"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44DB37CF"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[Topic or Activity]</w:t>
            </w:r>
          </w:p>
        </w:tc>
        <w:tc>
          <w:tcPr>
            <w:tcW w:w="2808" w:type="dxa"/>
            <w:tcBorders>
              <w:top w:val="single" w:sz="4" w:space="0" w:color="auto"/>
              <w:bottom w:val="single" w:sz="4" w:space="0" w:color="auto"/>
            </w:tcBorders>
            <w:vAlign w:val="center"/>
          </w:tcPr>
          <w:p w14:paraId="28F8E966"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701EC8CA"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6809EC4F"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77D9D70A" w14:textId="77777777" w:rsidTr="00910399">
        <w:tc>
          <w:tcPr>
            <w:tcW w:w="1159" w:type="dxa"/>
            <w:tcBorders>
              <w:top w:val="single" w:sz="4" w:space="0" w:color="auto"/>
              <w:bottom w:val="single" w:sz="4" w:space="0" w:color="auto"/>
            </w:tcBorders>
            <w:vAlign w:val="center"/>
          </w:tcPr>
          <w:p w14:paraId="384A8D40"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9</w:t>
            </w:r>
          </w:p>
        </w:tc>
        <w:tc>
          <w:tcPr>
            <w:tcW w:w="1308" w:type="dxa"/>
            <w:tcBorders>
              <w:top w:val="single" w:sz="4" w:space="0" w:color="auto"/>
              <w:bottom w:val="single" w:sz="4" w:space="0" w:color="auto"/>
            </w:tcBorders>
            <w:vAlign w:val="center"/>
          </w:tcPr>
          <w:p w14:paraId="1F198FDE"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32B0F34B"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[Topic or Activity]</w:t>
            </w:r>
          </w:p>
        </w:tc>
        <w:tc>
          <w:tcPr>
            <w:tcW w:w="2808" w:type="dxa"/>
            <w:tcBorders>
              <w:top w:val="single" w:sz="4" w:space="0" w:color="auto"/>
              <w:bottom w:val="single" w:sz="4" w:space="0" w:color="auto"/>
            </w:tcBorders>
            <w:vAlign w:val="center"/>
          </w:tcPr>
          <w:p w14:paraId="49724E33"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412EDF15"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3E30F954"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7EB8847F" w14:textId="77777777" w:rsidTr="00910399">
        <w:tc>
          <w:tcPr>
            <w:tcW w:w="1159" w:type="dxa"/>
            <w:tcBorders>
              <w:top w:val="single" w:sz="4" w:space="0" w:color="auto"/>
              <w:bottom w:val="single" w:sz="4" w:space="0" w:color="auto"/>
            </w:tcBorders>
            <w:vAlign w:val="center"/>
          </w:tcPr>
          <w:p w14:paraId="7B1B9E6E"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10</w:t>
            </w:r>
          </w:p>
        </w:tc>
        <w:tc>
          <w:tcPr>
            <w:tcW w:w="1308" w:type="dxa"/>
            <w:tcBorders>
              <w:top w:val="single" w:sz="4" w:space="0" w:color="auto"/>
              <w:bottom w:val="single" w:sz="4" w:space="0" w:color="auto"/>
            </w:tcBorders>
            <w:vAlign w:val="center"/>
          </w:tcPr>
          <w:p w14:paraId="6D99CF47"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40B1D798"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[Topic or Activity]</w:t>
            </w:r>
          </w:p>
        </w:tc>
        <w:tc>
          <w:tcPr>
            <w:tcW w:w="2808" w:type="dxa"/>
            <w:tcBorders>
              <w:top w:val="single" w:sz="4" w:space="0" w:color="auto"/>
              <w:bottom w:val="single" w:sz="4" w:space="0" w:color="auto"/>
            </w:tcBorders>
            <w:vAlign w:val="center"/>
          </w:tcPr>
          <w:p w14:paraId="01A8C55A"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42A7CD16"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3A739218"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7718C063" w14:textId="77777777" w:rsidTr="00910399">
        <w:tc>
          <w:tcPr>
            <w:tcW w:w="1159" w:type="dxa"/>
            <w:tcBorders>
              <w:top w:val="single" w:sz="4" w:space="0" w:color="auto"/>
              <w:bottom w:val="single" w:sz="4" w:space="0" w:color="auto"/>
            </w:tcBorders>
            <w:vAlign w:val="center"/>
          </w:tcPr>
          <w:p w14:paraId="07BFFDEB"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11</w:t>
            </w:r>
          </w:p>
        </w:tc>
        <w:tc>
          <w:tcPr>
            <w:tcW w:w="1308" w:type="dxa"/>
            <w:tcBorders>
              <w:top w:val="single" w:sz="4" w:space="0" w:color="auto"/>
              <w:bottom w:val="single" w:sz="4" w:space="0" w:color="auto"/>
            </w:tcBorders>
            <w:vAlign w:val="center"/>
          </w:tcPr>
          <w:p w14:paraId="6B7CC48F"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2C8D97E3"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[Topic or Activity]</w:t>
            </w:r>
          </w:p>
        </w:tc>
        <w:tc>
          <w:tcPr>
            <w:tcW w:w="2808" w:type="dxa"/>
            <w:tcBorders>
              <w:top w:val="single" w:sz="4" w:space="0" w:color="auto"/>
              <w:bottom w:val="single" w:sz="4" w:space="0" w:color="auto"/>
            </w:tcBorders>
            <w:vAlign w:val="center"/>
          </w:tcPr>
          <w:p w14:paraId="4F08B5B5"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1C2FBD38"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6E7AC65D"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4631E871" w14:textId="77777777" w:rsidTr="00910399">
        <w:tc>
          <w:tcPr>
            <w:tcW w:w="1159" w:type="dxa"/>
            <w:tcBorders>
              <w:top w:val="single" w:sz="4" w:space="0" w:color="auto"/>
              <w:bottom w:val="single" w:sz="4" w:space="0" w:color="auto"/>
            </w:tcBorders>
            <w:vAlign w:val="center"/>
          </w:tcPr>
          <w:p w14:paraId="0B9997AB"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12</w:t>
            </w:r>
          </w:p>
        </w:tc>
        <w:tc>
          <w:tcPr>
            <w:tcW w:w="1308" w:type="dxa"/>
            <w:tcBorders>
              <w:top w:val="single" w:sz="4" w:space="0" w:color="auto"/>
              <w:bottom w:val="single" w:sz="4" w:space="0" w:color="auto"/>
            </w:tcBorders>
            <w:vAlign w:val="center"/>
          </w:tcPr>
          <w:p w14:paraId="1E5C3EC9"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53E15952"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[Topic or Activity]</w:t>
            </w:r>
          </w:p>
        </w:tc>
        <w:tc>
          <w:tcPr>
            <w:tcW w:w="2808" w:type="dxa"/>
            <w:tcBorders>
              <w:top w:val="single" w:sz="4" w:space="0" w:color="auto"/>
              <w:bottom w:val="single" w:sz="4" w:space="0" w:color="auto"/>
            </w:tcBorders>
            <w:vAlign w:val="center"/>
          </w:tcPr>
          <w:p w14:paraId="072C7064"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4EE05863"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0FABA050"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556C230E" w14:textId="77777777" w:rsidTr="00910399">
        <w:tc>
          <w:tcPr>
            <w:tcW w:w="1159" w:type="dxa"/>
            <w:tcBorders>
              <w:top w:val="single" w:sz="4" w:space="0" w:color="auto"/>
              <w:bottom w:val="single" w:sz="4" w:space="0" w:color="auto"/>
            </w:tcBorders>
            <w:vAlign w:val="center"/>
          </w:tcPr>
          <w:p w14:paraId="03AF068E"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13</w:t>
            </w:r>
          </w:p>
        </w:tc>
        <w:tc>
          <w:tcPr>
            <w:tcW w:w="1308" w:type="dxa"/>
            <w:tcBorders>
              <w:top w:val="single" w:sz="4" w:space="0" w:color="auto"/>
              <w:bottom w:val="single" w:sz="4" w:space="0" w:color="auto"/>
            </w:tcBorders>
            <w:vAlign w:val="center"/>
          </w:tcPr>
          <w:p w14:paraId="6C9B1E58"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15E80EFB" w14:textId="77777777" w:rsidR="00953A6C" w:rsidRPr="00070C6E" w:rsidRDefault="00953A6C" w:rsidP="00A37280">
            <w:pPr>
              <w:rPr>
                <w:rFonts w:asciiTheme="minorHAnsi" w:hAnsiTheme="minorHAnsi" w:cstheme="minorHAnsi"/>
                <w:sz w:val="22"/>
                <w:szCs w:val="22"/>
              </w:rPr>
            </w:pPr>
          </w:p>
          <w:p w14:paraId="02937427"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[Topic or Activity]</w:t>
            </w:r>
          </w:p>
          <w:p w14:paraId="6DDB9BC9" w14:textId="77777777" w:rsidR="00953A6C" w:rsidRPr="00070C6E" w:rsidRDefault="00953A6C" w:rsidP="00A37280">
            <w:pPr>
              <w:rPr>
                <w:rFonts w:asciiTheme="minorHAnsi" w:hAnsiTheme="minorHAnsi" w:cstheme="minorHAnsi"/>
                <w:sz w:val="22"/>
                <w:szCs w:val="22"/>
              </w:rPr>
            </w:pPr>
          </w:p>
        </w:tc>
        <w:tc>
          <w:tcPr>
            <w:tcW w:w="2808" w:type="dxa"/>
            <w:tcBorders>
              <w:top w:val="single" w:sz="4" w:space="0" w:color="auto"/>
              <w:bottom w:val="single" w:sz="4" w:space="0" w:color="auto"/>
            </w:tcBorders>
            <w:vAlign w:val="center"/>
          </w:tcPr>
          <w:p w14:paraId="1CF460E4"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6635C066"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37230463"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56401F00" w14:textId="77777777" w:rsidTr="00910399">
        <w:tc>
          <w:tcPr>
            <w:tcW w:w="1159" w:type="dxa"/>
            <w:tcBorders>
              <w:top w:val="single" w:sz="4" w:space="0" w:color="auto"/>
              <w:bottom w:val="single" w:sz="4" w:space="0" w:color="auto"/>
            </w:tcBorders>
            <w:vAlign w:val="center"/>
          </w:tcPr>
          <w:p w14:paraId="3089A8CD"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14</w:t>
            </w:r>
          </w:p>
        </w:tc>
        <w:tc>
          <w:tcPr>
            <w:tcW w:w="1308" w:type="dxa"/>
            <w:tcBorders>
              <w:top w:val="single" w:sz="4" w:space="0" w:color="auto"/>
              <w:bottom w:val="single" w:sz="4" w:space="0" w:color="auto"/>
            </w:tcBorders>
            <w:vAlign w:val="center"/>
          </w:tcPr>
          <w:p w14:paraId="2C1D9CB6"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bottom w:val="single" w:sz="4" w:space="0" w:color="auto"/>
            </w:tcBorders>
            <w:vAlign w:val="center"/>
          </w:tcPr>
          <w:p w14:paraId="0711BC9A"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[Topic or Activity]</w:t>
            </w:r>
          </w:p>
          <w:p w14:paraId="4E7D0230" w14:textId="77777777" w:rsidR="00953A6C" w:rsidRPr="00070C6E" w:rsidRDefault="00953A6C" w:rsidP="00A37280">
            <w:pPr>
              <w:rPr>
                <w:rFonts w:asciiTheme="minorHAnsi" w:hAnsiTheme="minorHAnsi" w:cstheme="minorHAnsi"/>
                <w:sz w:val="22"/>
                <w:szCs w:val="22"/>
              </w:rPr>
            </w:pPr>
          </w:p>
        </w:tc>
        <w:tc>
          <w:tcPr>
            <w:tcW w:w="2808" w:type="dxa"/>
            <w:tcBorders>
              <w:top w:val="single" w:sz="4" w:space="0" w:color="auto"/>
              <w:bottom w:val="single" w:sz="4" w:space="0" w:color="auto"/>
            </w:tcBorders>
            <w:vAlign w:val="center"/>
          </w:tcPr>
          <w:p w14:paraId="2CC9C5A7"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53B065D1"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313EEE13"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r w:rsidR="00953A6C" w:rsidRPr="00070C6E" w14:paraId="2F927652" w14:textId="77777777" w:rsidTr="00910399">
        <w:tc>
          <w:tcPr>
            <w:tcW w:w="1159" w:type="dxa"/>
            <w:tcBorders>
              <w:top w:val="single" w:sz="4" w:space="0" w:color="auto"/>
            </w:tcBorders>
            <w:vAlign w:val="center"/>
          </w:tcPr>
          <w:p w14:paraId="74F22381"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WEEK 15</w:t>
            </w:r>
          </w:p>
        </w:tc>
        <w:tc>
          <w:tcPr>
            <w:tcW w:w="1308" w:type="dxa"/>
            <w:tcBorders>
              <w:top w:val="single" w:sz="4" w:space="0" w:color="auto"/>
            </w:tcBorders>
            <w:vAlign w:val="center"/>
          </w:tcPr>
          <w:p w14:paraId="08490A45" w14:textId="77777777" w:rsidR="00953A6C" w:rsidRPr="00070C6E" w:rsidRDefault="00953A6C" w:rsidP="00A37280">
            <w:pPr>
              <w:jc w:val="center"/>
              <w:rPr>
                <w:rFonts w:asciiTheme="minorHAnsi" w:hAnsiTheme="minorHAnsi" w:cstheme="minorHAnsi"/>
                <w:sz w:val="22"/>
                <w:szCs w:val="22"/>
              </w:rPr>
            </w:pPr>
            <w:r w:rsidRPr="00070C6E">
              <w:rPr>
                <w:rFonts w:asciiTheme="minorHAnsi" w:hAnsiTheme="minorHAnsi" w:cstheme="minorHAnsi"/>
                <w:sz w:val="22"/>
                <w:szCs w:val="22"/>
              </w:rPr>
              <w:t>DATE</w:t>
            </w:r>
          </w:p>
        </w:tc>
        <w:tc>
          <w:tcPr>
            <w:tcW w:w="4193" w:type="dxa"/>
            <w:tcBorders>
              <w:top w:val="single" w:sz="4" w:space="0" w:color="auto"/>
            </w:tcBorders>
            <w:vAlign w:val="center"/>
          </w:tcPr>
          <w:p w14:paraId="751BBD06"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[Topic or Activity]</w:t>
            </w:r>
          </w:p>
          <w:p w14:paraId="442F85B7"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sz w:val="22"/>
                <w:szCs w:val="22"/>
              </w:rPr>
              <w:t>Last Class</w:t>
            </w:r>
          </w:p>
          <w:p w14:paraId="6E29A51B" w14:textId="77777777" w:rsidR="00953A6C" w:rsidRPr="00070C6E" w:rsidRDefault="00953A6C" w:rsidP="00A37280">
            <w:pPr>
              <w:rPr>
                <w:rFonts w:asciiTheme="minorHAnsi" w:hAnsiTheme="minorHAnsi" w:cstheme="minorHAnsi"/>
                <w:sz w:val="22"/>
                <w:szCs w:val="22"/>
              </w:rPr>
            </w:pPr>
          </w:p>
        </w:tc>
        <w:tc>
          <w:tcPr>
            <w:tcW w:w="2808" w:type="dxa"/>
            <w:tcBorders>
              <w:top w:val="single" w:sz="4" w:space="0" w:color="auto"/>
            </w:tcBorders>
            <w:vAlign w:val="center"/>
          </w:tcPr>
          <w:p w14:paraId="4EAFDEAA"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Assignment:</w:t>
            </w:r>
          </w:p>
          <w:p w14:paraId="4BFE024A" w14:textId="77777777" w:rsidR="00953A6C" w:rsidRPr="00070C6E" w:rsidRDefault="00953A6C" w:rsidP="00A37280">
            <w:pPr>
              <w:rPr>
                <w:rFonts w:asciiTheme="minorHAnsi" w:hAnsiTheme="minorHAnsi" w:cstheme="minorHAnsi"/>
                <w:color w:val="999999"/>
                <w:sz w:val="22"/>
                <w:szCs w:val="22"/>
              </w:rPr>
            </w:pPr>
            <w:r w:rsidRPr="00070C6E">
              <w:rPr>
                <w:rFonts w:asciiTheme="minorHAnsi" w:hAnsiTheme="minorHAnsi" w:cstheme="minorHAnsi"/>
                <w:color w:val="999999"/>
                <w:sz w:val="22"/>
                <w:szCs w:val="22"/>
              </w:rPr>
              <w:t>Reading for next class XXX</w:t>
            </w:r>
          </w:p>
          <w:p w14:paraId="6AAAA540" w14:textId="77777777" w:rsidR="00953A6C" w:rsidRPr="00070C6E" w:rsidRDefault="00953A6C" w:rsidP="00A37280">
            <w:pPr>
              <w:rPr>
                <w:rFonts w:asciiTheme="minorHAnsi" w:hAnsiTheme="minorHAnsi" w:cstheme="minorHAnsi"/>
                <w:sz w:val="22"/>
                <w:szCs w:val="22"/>
              </w:rPr>
            </w:pPr>
            <w:r w:rsidRPr="00070C6E">
              <w:rPr>
                <w:rFonts w:asciiTheme="minorHAnsi" w:hAnsiTheme="minorHAnsi" w:cstheme="minorHAnsi"/>
                <w:color w:val="999999"/>
                <w:sz w:val="22"/>
                <w:szCs w:val="22"/>
              </w:rPr>
              <w:t>Due:</w:t>
            </w:r>
          </w:p>
        </w:tc>
      </w:tr>
    </w:tbl>
    <w:p w14:paraId="20D1FB1D" w14:textId="77777777" w:rsidR="00953A6C" w:rsidRPr="00070C6E" w:rsidRDefault="00953A6C" w:rsidP="00953A6C">
      <w:pPr>
        <w:rPr>
          <w:rFonts w:asciiTheme="minorHAnsi" w:hAnsiTheme="minorHAnsi" w:cstheme="minorHAnsi"/>
          <w:sz w:val="22"/>
          <w:szCs w:val="22"/>
        </w:rPr>
      </w:pPr>
    </w:p>
    <w:p w14:paraId="110ECF33" w14:textId="77777777" w:rsidR="00953A6C" w:rsidRPr="00070C6E" w:rsidRDefault="00953A6C" w:rsidP="00953A6C">
      <w:pPr>
        <w:rPr>
          <w:rFonts w:asciiTheme="minorHAnsi" w:hAnsiTheme="minorHAnsi" w:cstheme="minorHAnsi"/>
          <w:color w:val="999999"/>
          <w:sz w:val="22"/>
          <w:szCs w:val="22"/>
        </w:rPr>
      </w:pPr>
    </w:p>
    <w:p w14:paraId="002F84F0" w14:textId="7DA2C0CC" w:rsidR="00953A6C" w:rsidRPr="00910399" w:rsidRDefault="00910399" w:rsidP="00953A6C">
      <w:pPr>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Readings</w:t>
      </w:r>
      <w:r w:rsidRPr="00910399">
        <w:rPr>
          <w:rFonts w:asciiTheme="minorHAnsi" w:hAnsiTheme="minorHAnsi" w:cstheme="minorHAnsi"/>
          <w:b/>
          <w:color w:val="808080" w:themeColor="background1" w:themeShade="80"/>
          <w:sz w:val="22"/>
          <w:szCs w:val="22"/>
        </w:rPr>
        <w:t xml:space="preserve"> [List]</w:t>
      </w:r>
    </w:p>
    <w:p w14:paraId="3A0BA183" w14:textId="77777777" w:rsidR="00953A6C" w:rsidRPr="00910399" w:rsidRDefault="00953A6C" w:rsidP="00953A6C">
      <w:pPr>
        <w:rPr>
          <w:rFonts w:asciiTheme="minorHAnsi" w:hAnsiTheme="minorHAnsi" w:cstheme="minorHAnsi"/>
          <w:color w:val="808080" w:themeColor="background1" w:themeShade="80"/>
          <w:sz w:val="22"/>
          <w:szCs w:val="22"/>
        </w:rPr>
      </w:pPr>
      <w:r w:rsidRPr="00910399">
        <w:rPr>
          <w:rFonts w:asciiTheme="minorHAnsi" w:hAnsiTheme="minorHAnsi" w:cstheme="minorHAnsi"/>
          <w:color w:val="808080" w:themeColor="background1" w:themeShade="80"/>
          <w:sz w:val="22"/>
          <w:szCs w:val="22"/>
        </w:rPr>
        <w:t xml:space="preserve">[It is recommended that courses that have traditional written components include the following reference work: </w:t>
      </w:r>
      <w:proofErr w:type="spellStart"/>
      <w:r w:rsidRPr="00910399">
        <w:rPr>
          <w:rFonts w:asciiTheme="minorHAnsi" w:hAnsiTheme="minorHAnsi" w:cstheme="minorHAnsi"/>
          <w:color w:val="808080" w:themeColor="background1" w:themeShade="80"/>
          <w:sz w:val="22"/>
          <w:szCs w:val="22"/>
        </w:rPr>
        <w:t>Turabian</w:t>
      </w:r>
      <w:proofErr w:type="spellEnd"/>
      <w:r w:rsidRPr="00910399">
        <w:rPr>
          <w:rFonts w:asciiTheme="minorHAnsi" w:hAnsiTheme="minorHAnsi" w:cstheme="minorHAnsi"/>
          <w:color w:val="808080" w:themeColor="background1" w:themeShade="80"/>
          <w:sz w:val="22"/>
          <w:szCs w:val="22"/>
        </w:rPr>
        <w:t xml:space="preserve">, Kate. </w:t>
      </w:r>
      <w:proofErr w:type="gramStart"/>
      <w:r w:rsidRPr="00910399">
        <w:rPr>
          <w:rFonts w:asciiTheme="minorHAnsi" w:hAnsiTheme="minorHAnsi" w:cstheme="minorHAnsi"/>
          <w:i/>
          <w:color w:val="808080" w:themeColor="background1" w:themeShade="80"/>
          <w:sz w:val="22"/>
          <w:szCs w:val="22"/>
        </w:rPr>
        <w:t>A Manual for Writers of Term Papers, Theses and Dissertations</w:t>
      </w:r>
      <w:r w:rsidRPr="00910399">
        <w:rPr>
          <w:rFonts w:asciiTheme="minorHAnsi" w:hAnsiTheme="minorHAnsi" w:cstheme="minorHAnsi"/>
          <w:color w:val="808080" w:themeColor="background1" w:themeShade="80"/>
          <w:sz w:val="22"/>
          <w:szCs w:val="22"/>
        </w:rPr>
        <w:t>.</w:t>
      </w:r>
      <w:proofErr w:type="gramEnd"/>
      <w:r w:rsidRPr="00910399">
        <w:rPr>
          <w:rFonts w:asciiTheme="minorHAnsi" w:hAnsiTheme="minorHAnsi" w:cstheme="minorHAnsi"/>
          <w:color w:val="808080" w:themeColor="background1" w:themeShade="80"/>
          <w:sz w:val="22"/>
          <w:szCs w:val="22"/>
        </w:rPr>
        <w:t xml:space="preserve"> 6th ed. Chicago: University of Chicago Press, 1996.)]</w:t>
      </w:r>
    </w:p>
    <w:p w14:paraId="6B3FEC84" w14:textId="77777777" w:rsidR="00953A6C" w:rsidRPr="00070C6E" w:rsidRDefault="00953A6C" w:rsidP="00953A6C">
      <w:pPr>
        <w:rPr>
          <w:rFonts w:asciiTheme="minorHAnsi" w:hAnsiTheme="minorHAnsi" w:cstheme="minorHAnsi"/>
          <w:color w:val="999999"/>
          <w:sz w:val="22"/>
          <w:szCs w:val="22"/>
        </w:rPr>
      </w:pPr>
    </w:p>
    <w:p w14:paraId="0E616896" w14:textId="77777777" w:rsidR="00953A6C" w:rsidRDefault="00953A6C" w:rsidP="00953A6C">
      <w:pPr>
        <w:rPr>
          <w:rFonts w:asciiTheme="minorHAnsi" w:hAnsiTheme="minorHAnsi" w:cstheme="minorHAnsi"/>
          <w:b/>
          <w:sz w:val="22"/>
          <w:szCs w:val="22"/>
        </w:rPr>
      </w:pPr>
      <w:r w:rsidRPr="00070C6E">
        <w:rPr>
          <w:rFonts w:asciiTheme="minorHAnsi" w:hAnsiTheme="minorHAnsi" w:cstheme="minorHAnsi"/>
          <w:b/>
          <w:sz w:val="22"/>
          <w:szCs w:val="22"/>
        </w:rPr>
        <w:t>Recommended Reading</w:t>
      </w:r>
    </w:p>
    <w:p w14:paraId="4E2A6D0F" w14:textId="4C3DC3FF" w:rsidR="00DD6434" w:rsidRDefault="00DD6434" w:rsidP="00DD6434">
      <w:pPr>
        <w:rPr>
          <w:rFonts w:asciiTheme="minorHAnsi" w:hAnsiTheme="minorHAnsi" w:cstheme="minorHAnsi"/>
          <w:b/>
          <w:color w:val="808080" w:themeColor="background1" w:themeShade="80"/>
          <w:sz w:val="22"/>
          <w:szCs w:val="22"/>
        </w:rPr>
      </w:pPr>
      <w:r w:rsidRPr="00DD6434">
        <w:rPr>
          <w:rFonts w:asciiTheme="minorHAnsi" w:hAnsiTheme="minorHAnsi" w:cstheme="minorHAnsi"/>
          <w:b/>
          <w:sz w:val="22"/>
          <w:szCs w:val="22"/>
        </w:rPr>
        <w:lastRenderedPageBreak/>
        <w:t>Materials and Supplies</w:t>
      </w:r>
    </w:p>
    <w:p w14:paraId="28061F2E" w14:textId="7894DE7B" w:rsidR="00DD6434" w:rsidRPr="00DD6434" w:rsidRDefault="00DD6434" w:rsidP="00DD6434">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[List the materials and the approximate costs. </w:t>
      </w:r>
      <w:r w:rsidRPr="00DD6434">
        <w:rPr>
          <w:rFonts w:asciiTheme="minorHAnsi" w:hAnsiTheme="minorHAnsi" w:cstheme="minorHAnsi"/>
          <w:color w:val="808080" w:themeColor="background1" w:themeShade="80"/>
          <w:sz w:val="22"/>
          <w:szCs w:val="22"/>
        </w:rPr>
        <w:t xml:space="preserve">Please be mindful of the cost of materials associated with coursework, </w:t>
      </w:r>
      <w:r>
        <w:rPr>
          <w:rFonts w:asciiTheme="minorHAnsi" w:hAnsiTheme="minorHAnsi" w:cstheme="minorHAnsi"/>
          <w:color w:val="808080" w:themeColor="background1" w:themeShade="80"/>
          <w:sz w:val="22"/>
          <w:szCs w:val="22"/>
        </w:rPr>
        <w:t xml:space="preserve">indicating those that are absolutely necessary versus those that are optional.] </w:t>
      </w:r>
    </w:p>
    <w:p w14:paraId="49F5F3DF" w14:textId="77777777" w:rsidR="00953A6C" w:rsidRPr="00070C6E" w:rsidRDefault="00953A6C" w:rsidP="00953A6C">
      <w:pPr>
        <w:rPr>
          <w:rFonts w:asciiTheme="minorHAnsi" w:hAnsiTheme="minorHAnsi" w:cstheme="minorHAnsi"/>
          <w:i/>
          <w:sz w:val="22"/>
          <w:szCs w:val="22"/>
        </w:rPr>
      </w:pPr>
    </w:p>
    <w:p w14:paraId="33AE70C9" w14:textId="77777777" w:rsidR="00910399" w:rsidRPr="00910399" w:rsidRDefault="00910399" w:rsidP="00910399">
      <w:pPr>
        <w:rPr>
          <w:rFonts w:asciiTheme="minorHAnsi" w:hAnsiTheme="minorHAnsi" w:cstheme="minorHAnsi"/>
          <w:b/>
          <w:sz w:val="22"/>
          <w:szCs w:val="22"/>
        </w:rPr>
      </w:pPr>
      <w:r w:rsidRPr="00910399">
        <w:rPr>
          <w:rFonts w:asciiTheme="minorHAnsi" w:hAnsiTheme="minorHAnsi" w:cstheme="minorHAnsi"/>
          <w:b/>
          <w:sz w:val="22"/>
          <w:szCs w:val="22"/>
        </w:rPr>
        <w:t>Resources</w:t>
      </w:r>
    </w:p>
    <w:p w14:paraId="778F2B28" w14:textId="0A57E1A9" w:rsidR="00910399" w:rsidRPr="00DD6434" w:rsidRDefault="00910399" w:rsidP="00910399">
      <w:pPr>
        <w:rPr>
          <w:rFonts w:asciiTheme="minorHAnsi" w:hAnsiTheme="minorHAnsi" w:cstheme="minorHAnsi"/>
          <w:sz w:val="22"/>
          <w:szCs w:val="22"/>
        </w:rPr>
      </w:pPr>
      <w:r w:rsidRPr="00DD6434">
        <w:rPr>
          <w:rFonts w:asciiTheme="minorHAnsi" w:hAnsiTheme="minorHAnsi" w:cstheme="minorHAnsi"/>
          <w:sz w:val="22"/>
          <w:szCs w:val="22"/>
        </w:rPr>
        <w:t>The university provides many resources to help students achieve academic and artistic</w:t>
      </w:r>
      <w:r w:rsidR="00DD6434" w:rsidRPr="00DD6434">
        <w:rPr>
          <w:rFonts w:asciiTheme="minorHAnsi" w:hAnsiTheme="minorHAnsi" w:cstheme="minorHAnsi"/>
          <w:sz w:val="22"/>
          <w:szCs w:val="22"/>
        </w:rPr>
        <w:t xml:space="preserve"> </w:t>
      </w:r>
      <w:r w:rsidRPr="00DD6434">
        <w:rPr>
          <w:rFonts w:asciiTheme="minorHAnsi" w:hAnsiTheme="minorHAnsi" w:cstheme="minorHAnsi"/>
          <w:sz w:val="22"/>
          <w:szCs w:val="22"/>
        </w:rPr>
        <w:t>excellence. These resources include:</w:t>
      </w:r>
    </w:p>
    <w:p w14:paraId="4A779A5D" w14:textId="77777777" w:rsidR="00910399" w:rsidRPr="00DD6434" w:rsidRDefault="00910399" w:rsidP="00910399">
      <w:pPr>
        <w:rPr>
          <w:rFonts w:asciiTheme="minorHAnsi" w:hAnsiTheme="minorHAnsi" w:cstheme="minorHAnsi"/>
          <w:sz w:val="22"/>
          <w:szCs w:val="22"/>
        </w:rPr>
      </w:pPr>
    </w:p>
    <w:p w14:paraId="4ABE1095" w14:textId="3311CCD4" w:rsidR="00910399" w:rsidRPr="00DD6434" w:rsidRDefault="00910399" w:rsidP="00910399">
      <w:pPr>
        <w:pStyle w:val="ListParagraph"/>
        <w:numPr>
          <w:ilvl w:val="0"/>
          <w:numId w:val="1"/>
        </w:numPr>
        <w:rPr>
          <w:rFonts w:asciiTheme="minorHAnsi" w:hAnsiTheme="minorHAnsi" w:cstheme="minorHAnsi"/>
          <w:sz w:val="22"/>
          <w:szCs w:val="22"/>
        </w:rPr>
      </w:pPr>
      <w:r w:rsidRPr="00DD6434">
        <w:rPr>
          <w:rFonts w:asciiTheme="minorHAnsi" w:hAnsiTheme="minorHAnsi" w:cstheme="minorHAnsi"/>
          <w:sz w:val="22"/>
          <w:szCs w:val="22"/>
        </w:rPr>
        <w:t xml:space="preserve">The University (and associated) Libraries: </w:t>
      </w:r>
      <w:hyperlink r:id="rId10" w:history="1">
        <w:r w:rsidRPr="00DD6434">
          <w:rPr>
            <w:rStyle w:val="Hyperlink"/>
            <w:rFonts w:asciiTheme="minorHAnsi" w:hAnsiTheme="minorHAnsi" w:cstheme="minorHAnsi"/>
            <w:sz w:val="22"/>
            <w:szCs w:val="22"/>
          </w:rPr>
          <w:t>http://library.newschool.edu</w:t>
        </w:r>
      </w:hyperlink>
    </w:p>
    <w:p w14:paraId="22063862" w14:textId="3888F177" w:rsidR="00910399" w:rsidRPr="00DD6434" w:rsidRDefault="00910399" w:rsidP="00910399">
      <w:pPr>
        <w:pStyle w:val="ListParagraph"/>
        <w:numPr>
          <w:ilvl w:val="0"/>
          <w:numId w:val="1"/>
        </w:numPr>
        <w:rPr>
          <w:rFonts w:asciiTheme="minorHAnsi" w:hAnsiTheme="minorHAnsi" w:cstheme="minorHAnsi"/>
          <w:sz w:val="22"/>
          <w:szCs w:val="22"/>
        </w:rPr>
      </w:pPr>
      <w:r w:rsidRPr="00DD6434">
        <w:rPr>
          <w:rFonts w:asciiTheme="minorHAnsi" w:hAnsiTheme="minorHAnsi" w:cstheme="minorHAnsi"/>
          <w:sz w:val="22"/>
          <w:szCs w:val="22"/>
        </w:rPr>
        <w:t xml:space="preserve">The University Learning Center: </w:t>
      </w:r>
      <w:hyperlink r:id="rId11" w:history="1">
        <w:r w:rsidRPr="00DD6434">
          <w:rPr>
            <w:rStyle w:val="Hyperlink"/>
            <w:rFonts w:asciiTheme="minorHAnsi" w:hAnsiTheme="minorHAnsi" w:cstheme="minorHAnsi"/>
            <w:sz w:val="22"/>
            <w:szCs w:val="22"/>
          </w:rPr>
          <w:t>http://www.newschool.edu/learning-center</w:t>
        </w:r>
      </w:hyperlink>
    </w:p>
    <w:p w14:paraId="356074DC" w14:textId="4EDB8DE5" w:rsidR="00910399" w:rsidRPr="00DD6434" w:rsidRDefault="00910399" w:rsidP="00910399">
      <w:pPr>
        <w:pStyle w:val="ListParagraph"/>
        <w:numPr>
          <w:ilvl w:val="0"/>
          <w:numId w:val="1"/>
        </w:numPr>
        <w:rPr>
          <w:rFonts w:asciiTheme="minorHAnsi" w:hAnsiTheme="minorHAnsi" w:cstheme="minorHAnsi"/>
          <w:sz w:val="22"/>
          <w:szCs w:val="22"/>
        </w:rPr>
      </w:pPr>
      <w:r w:rsidRPr="00DD6434">
        <w:rPr>
          <w:rFonts w:asciiTheme="minorHAnsi" w:hAnsiTheme="minorHAnsi" w:cstheme="minorHAnsi"/>
          <w:sz w:val="22"/>
          <w:szCs w:val="22"/>
        </w:rPr>
        <w:t xml:space="preserve">University Disabilities Service: </w:t>
      </w:r>
      <w:hyperlink r:id="rId12" w:history="1">
        <w:r w:rsidRPr="00DD6434">
          <w:rPr>
            <w:rStyle w:val="Hyperlink"/>
            <w:rFonts w:asciiTheme="minorHAnsi" w:hAnsiTheme="minorHAnsi" w:cstheme="minorHAnsi"/>
            <w:sz w:val="22"/>
            <w:szCs w:val="22"/>
          </w:rPr>
          <w:t>www.newschool.edu/student-disability-services/</w:t>
        </w:r>
      </w:hyperlink>
    </w:p>
    <w:p w14:paraId="57DF6920" w14:textId="77777777" w:rsidR="00910399" w:rsidRPr="00DD6434" w:rsidRDefault="00910399" w:rsidP="00910399">
      <w:pPr>
        <w:pStyle w:val="ListParagraph"/>
        <w:rPr>
          <w:rFonts w:asciiTheme="minorHAnsi" w:hAnsiTheme="minorHAnsi" w:cstheme="minorHAnsi"/>
          <w:sz w:val="22"/>
          <w:szCs w:val="22"/>
        </w:rPr>
      </w:pPr>
    </w:p>
    <w:p w14:paraId="4ADF2FA7" w14:textId="30C376CB" w:rsidR="00953A6C" w:rsidRPr="00DD6434" w:rsidRDefault="00910399" w:rsidP="00DD6434">
      <w:pPr>
        <w:pStyle w:val="ListParagraph"/>
        <w:ind w:left="0"/>
        <w:rPr>
          <w:rFonts w:asciiTheme="minorHAnsi" w:hAnsiTheme="minorHAnsi" w:cstheme="minorHAnsi"/>
          <w:sz w:val="22"/>
          <w:szCs w:val="22"/>
        </w:rPr>
      </w:pPr>
      <w:r w:rsidRPr="00DD6434">
        <w:rPr>
          <w:rFonts w:asciiTheme="minorHAnsi" w:hAnsiTheme="minorHAnsi" w:cstheme="minorHAnsi"/>
          <w:sz w:val="22"/>
          <w:szCs w:val="22"/>
        </w:rPr>
        <w:t>In</w:t>
      </w:r>
      <w:r w:rsidRPr="00DD6434">
        <w:rPr>
          <w:rFonts w:asciiTheme="minorHAnsi" w:hAnsiTheme="minorHAnsi" w:cstheme="minorHAnsi"/>
          <w:sz w:val="22"/>
          <w:szCs w:val="22"/>
        </w:rPr>
        <w:t xml:space="preserve"> </w:t>
      </w:r>
      <w:r w:rsidRPr="00DD6434">
        <w:rPr>
          <w:rFonts w:asciiTheme="minorHAnsi" w:hAnsiTheme="minorHAnsi" w:cstheme="minorHAnsi"/>
          <w:sz w:val="22"/>
          <w:szCs w:val="22"/>
        </w:rPr>
        <w:t>keeping with the university’s policy of providing equal access for students with</w:t>
      </w:r>
      <w:r w:rsidRPr="00DD6434">
        <w:rPr>
          <w:rFonts w:asciiTheme="minorHAnsi" w:hAnsiTheme="minorHAnsi" w:cstheme="minorHAnsi"/>
          <w:sz w:val="22"/>
          <w:szCs w:val="22"/>
        </w:rPr>
        <w:t xml:space="preserve"> </w:t>
      </w:r>
      <w:r w:rsidRPr="00DD6434">
        <w:rPr>
          <w:rFonts w:asciiTheme="minorHAnsi" w:hAnsiTheme="minorHAnsi" w:cstheme="minorHAnsi"/>
          <w:sz w:val="22"/>
          <w:szCs w:val="22"/>
        </w:rPr>
        <w:t>disabilities, any student with a disability who needs academic accommodations is</w:t>
      </w:r>
      <w:r w:rsidRPr="00DD6434">
        <w:rPr>
          <w:rFonts w:asciiTheme="minorHAnsi" w:hAnsiTheme="minorHAnsi" w:cstheme="minorHAnsi"/>
          <w:sz w:val="22"/>
          <w:szCs w:val="22"/>
        </w:rPr>
        <w:t xml:space="preserve"> </w:t>
      </w:r>
      <w:r w:rsidRPr="00DD6434">
        <w:rPr>
          <w:rFonts w:asciiTheme="minorHAnsi" w:hAnsiTheme="minorHAnsi" w:cstheme="minorHAnsi"/>
          <w:sz w:val="22"/>
          <w:szCs w:val="22"/>
        </w:rPr>
        <w:t>welcome to meet with me privately. All conversations will be kept confidential.</w:t>
      </w:r>
      <w:r w:rsidRPr="00DD6434">
        <w:rPr>
          <w:rFonts w:asciiTheme="minorHAnsi" w:hAnsiTheme="minorHAnsi" w:cstheme="minorHAnsi"/>
          <w:sz w:val="22"/>
          <w:szCs w:val="22"/>
        </w:rPr>
        <w:t xml:space="preserve"> </w:t>
      </w:r>
      <w:r w:rsidRPr="00DD6434">
        <w:rPr>
          <w:rFonts w:asciiTheme="minorHAnsi" w:hAnsiTheme="minorHAnsi" w:cstheme="minorHAnsi"/>
          <w:sz w:val="22"/>
          <w:szCs w:val="22"/>
        </w:rPr>
        <w:t>Students requesting any accommodations will also need to contact Student Disability</w:t>
      </w:r>
      <w:r w:rsidRPr="00DD6434">
        <w:rPr>
          <w:rFonts w:asciiTheme="minorHAnsi" w:hAnsiTheme="minorHAnsi" w:cstheme="minorHAnsi"/>
          <w:sz w:val="22"/>
          <w:szCs w:val="22"/>
        </w:rPr>
        <w:t xml:space="preserve"> </w:t>
      </w:r>
      <w:r w:rsidRPr="00DD6434">
        <w:rPr>
          <w:rFonts w:asciiTheme="minorHAnsi" w:hAnsiTheme="minorHAnsi" w:cstheme="minorHAnsi"/>
          <w:sz w:val="22"/>
          <w:szCs w:val="22"/>
        </w:rPr>
        <w:t>Service (SDS). SDS will conduct an intake and, if appropriate, the Director will</w:t>
      </w:r>
      <w:r w:rsidRPr="00DD6434">
        <w:rPr>
          <w:rFonts w:asciiTheme="minorHAnsi" w:hAnsiTheme="minorHAnsi" w:cstheme="minorHAnsi"/>
          <w:sz w:val="22"/>
          <w:szCs w:val="22"/>
        </w:rPr>
        <w:t xml:space="preserve"> </w:t>
      </w:r>
      <w:r w:rsidRPr="00DD6434">
        <w:rPr>
          <w:rFonts w:asciiTheme="minorHAnsi" w:hAnsiTheme="minorHAnsi" w:cstheme="minorHAnsi"/>
          <w:sz w:val="22"/>
          <w:szCs w:val="22"/>
        </w:rPr>
        <w:t>provide an academic accommodation notification letter for you to bring to me. At</w:t>
      </w:r>
      <w:r w:rsidRPr="00DD6434">
        <w:rPr>
          <w:rFonts w:asciiTheme="minorHAnsi" w:hAnsiTheme="minorHAnsi" w:cstheme="minorHAnsi"/>
          <w:sz w:val="22"/>
          <w:szCs w:val="22"/>
        </w:rPr>
        <w:t xml:space="preserve"> </w:t>
      </w:r>
      <w:r w:rsidRPr="00DD6434">
        <w:rPr>
          <w:rFonts w:asciiTheme="minorHAnsi" w:hAnsiTheme="minorHAnsi" w:cstheme="minorHAnsi"/>
          <w:sz w:val="22"/>
          <w:szCs w:val="22"/>
        </w:rPr>
        <w:t>that point, I will review the letter with you and discuss these accommodations in</w:t>
      </w:r>
      <w:r w:rsidRPr="00DD6434">
        <w:rPr>
          <w:rFonts w:asciiTheme="minorHAnsi" w:hAnsiTheme="minorHAnsi" w:cstheme="minorHAnsi"/>
          <w:sz w:val="22"/>
          <w:szCs w:val="22"/>
        </w:rPr>
        <w:t xml:space="preserve"> </w:t>
      </w:r>
      <w:r w:rsidRPr="00DD6434">
        <w:rPr>
          <w:rFonts w:asciiTheme="minorHAnsi" w:hAnsiTheme="minorHAnsi" w:cstheme="minorHAnsi"/>
          <w:sz w:val="22"/>
          <w:szCs w:val="22"/>
        </w:rPr>
        <w:t>relation to this course.</w:t>
      </w:r>
    </w:p>
    <w:p w14:paraId="398437B5" w14:textId="77777777" w:rsidR="00953A6C" w:rsidRPr="00070C6E" w:rsidRDefault="00953A6C" w:rsidP="00953A6C">
      <w:pPr>
        <w:rPr>
          <w:rFonts w:asciiTheme="minorHAnsi" w:hAnsiTheme="minorHAnsi" w:cstheme="minorHAnsi"/>
          <w:sz w:val="22"/>
          <w:szCs w:val="22"/>
        </w:rPr>
      </w:pPr>
    </w:p>
    <w:p w14:paraId="2059E41C" w14:textId="77777777" w:rsidR="00953A6C" w:rsidRPr="00070C6E" w:rsidRDefault="00953A6C" w:rsidP="00953A6C">
      <w:pPr>
        <w:rPr>
          <w:rFonts w:asciiTheme="minorHAnsi" w:hAnsiTheme="minorHAnsi" w:cstheme="minorHAnsi"/>
          <w:b/>
          <w:sz w:val="22"/>
          <w:szCs w:val="22"/>
        </w:rPr>
      </w:pPr>
      <w:r w:rsidRPr="00070C6E">
        <w:rPr>
          <w:rFonts w:asciiTheme="minorHAnsi" w:hAnsiTheme="minorHAnsi" w:cstheme="minorHAnsi"/>
          <w:b/>
          <w:sz w:val="22"/>
          <w:szCs w:val="22"/>
        </w:rPr>
        <w:t>Grading Standards</w:t>
      </w:r>
    </w:p>
    <w:p w14:paraId="3390D958" w14:textId="6A39457C" w:rsidR="00953A6C" w:rsidRPr="00070C6E" w:rsidRDefault="00953A6C" w:rsidP="00953A6C">
      <w:pPr>
        <w:rPr>
          <w:rFonts w:asciiTheme="minorHAnsi" w:hAnsiTheme="minorHAnsi" w:cstheme="minorHAnsi"/>
          <w:color w:val="999999"/>
          <w:sz w:val="22"/>
          <w:szCs w:val="22"/>
        </w:rPr>
      </w:pPr>
      <w:r w:rsidRPr="00070C6E">
        <w:rPr>
          <w:rFonts w:asciiTheme="minorHAnsi" w:hAnsiTheme="minorHAnsi" w:cstheme="minorHAnsi"/>
          <w:color w:val="999999"/>
          <w:sz w:val="22"/>
          <w:szCs w:val="22"/>
        </w:rPr>
        <w:t xml:space="preserve">[What </w:t>
      </w:r>
      <w:proofErr w:type="gramStart"/>
      <w:r w:rsidRPr="00070C6E">
        <w:rPr>
          <w:rFonts w:asciiTheme="minorHAnsi" w:hAnsiTheme="minorHAnsi" w:cstheme="minorHAnsi"/>
          <w:color w:val="999999"/>
          <w:sz w:val="22"/>
          <w:szCs w:val="22"/>
        </w:rPr>
        <w:t>follows</w:t>
      </w:r>
      <w:proofErr w:type="gramEnd"/>
      <w:r w:rsidRPr="00070C6E">
        <w:rPr>
          <w:rFonts w:asciiTheme="minorHAnsi" w:hAnsiTheme="minorHAnsi" w:cstheme="minorHAnsi"/>
          <w:color w:val="999999"/>
          <w:sz w:val="22"/>
          <w:szCs w:val="22"/>
        </w:rPr>
        <w:t xml:space="preserve"> is Parsons’ grading standards</w:t>
      </w:r>
      <w:r w:rsidR="00DF439C" w:rsidRPr="00070C6E">
        <w:rPr>
          <w:rFonts w:asciiTheme="minorHAnsi" w:hAnsiTheme="minorHAnsi" w:cstheme="minorHAnsi"/>
          <w:color w:val="999999"/>
          <w:sz w:val="22"/>
          <w:szCs w:val="22"/>
        </w:rPr>
        <w:t xml:space="preserve">. </w:t>
      </w:r>
      <w:r w:rsidRPr="00070C6E">
        <w:rPr>
          <w:rFonts w:asciiTheme="minorHAnsi" w:hAnsiTheme="minorHAnsi" w:cstheme="minorHAnsi"/>
          <w:color w:val="999999"/>
          <w:sz w:val="22"/>
          <w:szCs w:val="22"/>
        </w:rPr>
        <w:t>You should articulate your own policy for work taking other forms (e.g. presentations, critiques, visuals.) Use clear criteria, specifying how both you and your students will know whether they have</w:t>
      </w:r>
      <w:r w:rsidR="000E6AF8" w:rsidRPr="00070C6E">
        <w:rPr>
          <w:rFonts w:asciiTheme="minorHAnsi" w:hAnsiTheme="minorHAnsi" w:cstheme="minorHAnsi"/>
          <w:color w:val="999999"/>
          <w:sz w:val="22"/>
          <w:szCs w:val="22"/>
        </w:rPr>
        <w:t xml:space="preserve"> achieved the learning outcomes</w:t>
      </w:r>
      <w:r w:rsidRPr="00070C6E">
        <w:rPr>
          <w:rFonts w:asciiTheme="minorHAnsi" w:hAnsiTheme="minorHAnsi" w:cstheme="minorHAnsi"/>
          <w:color w:val="999999"/>
          <w:sz w:val="22"/>
          <w:szCs w:val="22"/>
        </w:rPr>
        <w:t>]</w:t>
      </w:r>
      <w:r w:rsidR="00873182" w:rsidRPr="00070C6E">
        <w:rPr>
          <w:rFonts w:asciiTheme="minorHAnsi" w:hAnsiTheme="minorHAnsi" w:cstheme="minorHAnsi"/>
          <w:color w:val="999999"/>
          <w:sz w:val="22"/>
          <w:szCs w:val="22"/>
        </w:rPr>
        <w:t>.</w:t>
      </w:r>
    </w:p>
    <w:p w14:paraId="56EED045" w14:textId="77777777" w:rsidR="00953A6C" w:rsidRPr="00070C6E" w:rsidRDefault="00953A6C" w:rsidP="00953A6C">
      <w:pPr>
        <w:rPr>
          <w:rFonts w:asciiTheme="minorHAnsi" w:hAnsiTheme="minorHAnsi" w:cstheme="minorHAnsi"/>
          <w:color w:val="999999"/>
          <w:sz w:val="22"/>
          <w:szCs w:val="22"/>
        </w:rPr>
      </w:pPr>
    </w:p>
    <w:p w14:paraId="22B8D5F6" w14:textId="5F888903" w:rsidR="00873182" w:rsidRDefault="00B818D6" w:rsidP="0009095B">
      <w:pPr>
        <w:rPr>
          <w:rFonts w:asciiTheme="minorHAnsi" w:hAnsiTheme="minorHAnsi"/>
          <w:b/>
          <w:sz w:val="22"/>
          <w:szCs w:val="22"/>
        </w:rPr>
      </w:pPr>
      <w:r>
        <w:rPr>
          <w:rFonts w:asciiTheme="minorHAnsi" w:hAnsiTheme="minorHAnsi"/>
          <w:b/>
          <w:sz w:val="22"/>
          <w:szCs w:val="22"/>
        </w:rPr>
        <w:t>Undergraduate</w:t>
      </w:r>
    </w:p>
    <w:p w14:paraId="4F816FFA" w14:textId="65A0D86D" w:rsidR="006566E9" w:rsidRPr="006566E9" w:rsidRDefault="006566E9" w:rsidP="0009095B">
      <w:pPr>
        <w:rPr>
          <w:rFonts w:asciiTheme="minorHAnsi" w:hAnsiTheme="minorHAnsi"/>
          <w:b/>
          <w:szCs w:val="22"/>
        </w:rPr>
      </w:pPr>
      <w:r w:rsidRPr="006566E9">
        <w:rPr>
          <w:rFonts w:asciiTheme="minorHAnsi" w:hAnsiTheme="minorHAnsi" w:cs="Arial"/>
          <w:color w:val="222222"/>
          <w:sz w:val="20"/>
          <w:szCs w:val="19"/>
          <w:shd w:val="clear" w:color="auto" w:fill="FFFFFF"/>
        </w:rPr>
        <w:t>A student’s final grades and GPA are calculated using a 4.0 scale. Please note that while both are listed here, the 4.0 scale does not align mathematically with the numeric scale based on percentages of 100 points.</w:t>
      </w:r>
    </w:p>
    <w:p w14:paraId="27F5119D" w14:textId="77777777" w:rsidR="00873182" w:rsidRPr="00070C6E" w:rsidRDefault="00873182" w:rsidP="0009095B">
      <w:pPr>
        <w:ind w:left="720"/>
        <w:rPr>
          <w:rFonts w:asciiTheme="minorHAnsi" w:hAnsiTheme="minorHAnsi"/>
          <w:b/>
          <w:sz w:val="22"/>
          <w:szCs w:val="22"/>
        </w:rPr>
      </w:pPr>
    </w:p>
    <w:p w14:paraId="0D37BA7A" w14:textId="716B73A5" w:rsidR="000E6AF8" w:rsidRPr="00070C6E" w:rsidRDefault="000E6AF8" w:rsidP="00B818D6">
      <w:pPr>
        <w:ind w:left="720"/>
        <w:rPr>
          <w:rFonts w:asciiTheme="minorHAnsi" w:hAnsiTheme="minorHAnsi"/>
          <w:sz w:val="22"/>
          <w:szCs w:val="22"/>
        </w:rPr>
      </w:pPr>
      <w:proofErr w:type="gramStart"/>
      <w:r w:rsidRPr="00070C6E">
        <w:rPr>
          <w:rFonts w:asciiTheme="minorHAnsi" w:hAnsiTheme="minorHAnsi"/>
          <w:sz w:val="22"/>
          <w:szCs w:val="22"/>
        </w:rPr>
        <w:t>A  [</w:t>
      </w:r>
      <w:proofErr w:type="gramEnd"/>
      <w:r w:rsidRPr="00070C6E">
        <w:rPr>
          <w:rFonts w:asciiTheme="minorHAnsi" w:hAnsiTheme="minorHAnsi"/>
          <w:sz w:val="22"/>
          <w:szCs w:val="22"/>
        </w:rPr>
        <w:t>4.0; 9</w:t>
      </w:r>
      <w:r w:rsidR="006566E9">
        <w:rPr>
          <w:rFonts w:asciiTheme="minorHAnsi" w:hAnsiTheme="minorHAnsi"/>
          <w:sz w:val="22"/>
          <w:szCs w:val="22"/>
        </w:rPr>
        <w:t>5</w:t>
      </w:r>
      <w:r w:rsidR="009D0F4A">
        <w:rPr>
          <w:rFonts w:asciiTheme="minorHAnsi" w:hAnsiTheme="minorHAnsi"/>
          <w:sz w:val="22"/>
          <w:szCs w:val="22"/>
        </w:rPr>
        <w:t xml:space="preserve"> </w:t>
      </w:r>
      <w:r w:rsidRPr="00070C6E">
        <w:rPr>
          <w:rFonts w:asciiTheme="minorHAnsi" w:hAnsiTheme="minorHAnsi"/>
          <w:sz w:val="22"/>
          <w:szCs w:val="22"/>
        </w:rPr>
        <w:t>–</w:t>
      </w:r>
      <w:r w:rsidR="009D0F4A">
        <w:rPr>
          <w:rFonts w:asciiTheme="minorHAnsi" w:hAnsiTheme="minorHAnsi"/>
          <w:sz w:val="22"/>
          <w:szCs w:val="22"/>
        </w:rPr>
        <w:t xml:space="preserve"> </w:t>
      </w:r>
      <w:r w:rsidRPr="00070C6E">
        <w:rPr>
          <w:rFonts w:asciiTheme="minorHAnsi" w:hAnsiTheme="minorHAnsi"/>
          <w:sz w:val="22"/>
          <w:szCs w:val="22"/>
        </w:rPr>
        <w:t>100%]</w:t>
      </w:r>
    </w:p>
    <w:p w14:paraId="7FB1864E" w14:textId="2DF993CB" w:rsidR="00873182" w:rsidRPr="00070C6E" w:rsidRDefault="00873182" w:rsidP="00B818D6">
      <w:pPr>
        <w:ind w:left="720"/>
        <w:rPr>
          <w:rFonts w:asciiTheme="minorHAnsi" w:hAnsiTheme="minorHAnsi"/>
          <w:sz w:val="22"/>
          <w:szCs w:val="22"/>
        </w:rPr>
      </w:pPr>
      <w:r w:rsidRPr="00070C6E">
        <w:rPr>
          <w:rFonts w:asciiTheme="minorHAnsi" w:hAnsiTheme="minorHAnsi"/>
          <w:sz w:val="22"/>
          <w:szCs w:val="22"/>
        </w:rPr>
        <w:t xml:space="preserve">Work of exceptional quality, which often goes beyond the stated goals of the course </w:t>
      </w:r>
      <w:r w:rsidRPr="00070C6E">
        <w:rPr>
          <w:rFonts w:asciiTheme="minorHAnsi" w:hAnsiTheme="minorHAnsi"/>
          <w:sz w:val="22"/>
          <w:szCs w:val="22"/>
        </w:rPr>
        <w:br/>
      </w:r>
    </w:p>
    <w:p w14:paraId="0497C16C" w14:textId="3F429EA4" w:rsidR="000E6AF8" w:rsidRPr="00070C6E" w:rsidRDefault="003C6190" w:rsidP="00B818D6">
      <w:pPr>
        <w:ind w:left="720"/>
        <w:rPr>
          <w:rFonts w:asciiTheme="minorHAnsi" w:hAnsiTheme="minorHAnsi"/>
          <w:sz w:val="22"/>
          <w:szCs w:val="22"/>
        </w:rPr>
      </w:pPr>
      <w:r w:rsidRPr="00070C6E">
        <w:rPr>
          <w:rFonts w:asciiTheme="minorHAnsi" w:hAnsiTheme="minorHAnsi"/>
          <w:sz w:val="22"/>
          <w:szCs w:val="22"/>
        </w:rPr>
        <w:t>A- [3.7</w:t>
      </w:r>
      <w:r w:rsidR="000E6AF8" w:rsidRPr="00070C6E">
        <w:rPr>
          <w:rFonts w:asciiTheme="minorHAnsi" w:hAnsiTheme="minorHAnsi"/>
          <w:sz w:val="22"/>
          <w:szCs w:val="22"/>
        </w:rPr>
        <w:t>; 9</w:t>
      </w:r>
      <w:r w:rsidR="009D0F4A">
        <w:rPr>
          <w:rFonts w:asciiTheme="minorHAnsi" w:hAnsiTheme="minorHAnsi"/>
          <w:sz w:val="22"/>
          <w:szCs w:val="22"/>
        </w:rPr>
        <w:t>0</w:t>
      </w:r>
      <w:r w:rsidR="000E6AF8" w:rsidRPr="00070C6E">
        <w:rPr>
          <w:rFonts w:asciiTheme="minorHAnsi" w:hAnsiTheme="minorHAnsi"/>
          <w:sz w:val="22"/>
          <w:szCs w:val="22"/>
        </w:rPr>
        <w:t xml:space="preserve"> –</w:t>
      </w:r>
      <w:r w:rsidR="009D0F4A">
        <w:rPr>
          <w:rFonts w:asciiTheme="minorHAnsi" w:hAnsiTheme="minorHAnsi"/>
          <w:sz w:val="22"/>
          <w:szCs w:val="22"/>
        </w:rPr>
        <w:t xml:space="preserve"> &lt;9</w:t>
      </w:r>
      <w:r w:rsidR="006566E9">
        <w:rPr>
          <w:rFonts w:asciiTheme="minorHAnsi" w:hAnsiTheme="minorHAnsi"/>
          <w:sz w:val="22"/>
          <w:szCs w:val="22"/>
        </w:rPr>
        <w:t>5</w:t>
      </w:r>
      <w:r w:rsidR="000E6AF8" w:rsidRPr="00070C6E">
        <w:rPr>
          <w:rFonts w:asciiTheme="minorHAnsi" w:hAnsiTheme="minorHAnsi"/>
          <w:sz w:val="22"/>
          <w:szCs w:val="22"/>
        </w:rPr>
        <w:t>%]</w:t>
      </w:r>
    </w:p>
    <w:p w14:paraId="587A491C" w14:textId="4CE40135" w:rsidR="00873182" w:rsidRPr="00070C6E" w:rsidRDefault="00873182" w:rsidP="00B818D6">
      <w:pPr>
        <w:ind w:left="720"/>
        <w:rPr>
          <w:rFonts w:asciiTheme="minorHAnsi" w:hAnsiTheme="minorHAnsi"/>
          <w:sz w:val="22"/>
          <w:szCs w:val="22"/>
        </w:rPr>
      </w:pPr>
      <w:r w:rsidRPr="00070C6E">
        <w:rPr>
          <w:rFonts w:asciiTheme="minorHAnsi" w:hAnsiTheme="minorHAnsi"/>
          <w:sz w:val="22"/>
          <w:szCs w:val="22"/>
        </w:rPr>
        <w:t>Work of very high quality</w:t>
      </w:r>
      <w:r w:rsidRPr="00070C6E">
        <w:rPr>
          <w:rFonts w:asciiTheme="minorHAnsi" w:hAnsiTheme="minorHAnsi"/>
          <w:sz w:val="22"/>
          <w:szCs w:val="22"/>
        </w:rPr>
        <w:br/>
      </w:r>
    </w:p>
    <w:p w14:paraId="0805425E" w14:textId="6BA9108F" w:rsidR="000E6AF8" w:rsidRPr="00070C6E" w:rsidRDefault="003C6190" w:rsidP="00B818D6">
      <w:pPr>
        <w:ind w:left="720"/>
        <w:rPr>
          <w:rFonts w:asciiTheme="minorHAnsi" w:hAnsiTheme="minorHAnsi"/>
          <w:sz w:val="22"/>
          <w:szCs w:val="22"/>
        </w:rPr>
      </w:pPr>
      <w:r w:rsidRPr="00070C6E">
        <w:rPr>
          <w:rFonts w:asciiTheme="minorHAnsi" w:hAnsiTheme="minorHAnsi"/>
          <w:sz w:val="22"/>
          <w:szCs w:val="22"/>
        </w:rPr>
        <w:t>B+ [3.3</w:t>
      </w:r>
      <w:r w:rsidR="000E6AF8" w:rsidRPr="00070C6E">
        <w:rPr>
          <w:rFonts w:asciiTheme="minorHAnsi" w:hAnsiTheme="minorHAnsi"/>
          <w:sz w:val="22"/>
          <w:szCs w:val="22"/>
        </w:rPr>
        <w:t>; 8</w:t>
      </w:r>
      <w:r w:rsidR="009D0F4A">
        <w:rPr>
          <w:rFonts w:asciiTheme="minorHAnsi" w:hAnsiTheme="minorHAnsi"/>
          <w:sz w:val="22"/>
          <w:szCs w:val="22"/>
        </w:rPr>
        <w:t xml:space="preserve">7 </w:t>
      </w:r>
      <w:r w:rsidR="000E6AF8" w:rsidRPr="00070C6E">
        <w:rPr>
          <w:rFonts w:asciiTheme="minorHAnsi" w:hAnsiTheme="minorHAnsi"/>
          <w:sz w:val="22"/>
          <w:szCs w:val="22"/>
        </w:rPr>
        <w:t>–</w:t>
      </w:r>
      <w:r w:rsidR="009D0F4A">
        <w:rPr>
          <w:rFonts w:asciiTheme="minorHAnsi" w:hAnsiTheme="minorHAnsi"/>
          <w:sz w:val="22"/>
          <w:szCs w:val="22"/>
        </w:rPr>
        <w:t xml:space="preserve"> &lt;</w:t>
      </w:r>
      <w:r w:rsidR="000E6AF8" w:rsidRPr="00070C6E">
        <w:rPr>
          <w:rFonts w:asciiTheme="minorHAnsi" w:hAnsiTheme="minorHAnsi"/>
          <w:sz w:val="22"/>
          <w:szCs w:val="22"/>
        </w:rPr>
        <w:t>90%]</w:t>
      </w:r>
    </w:p>
    <w:p w14:paraId="66538ADD" w14:textId="01CC0CBD" w:rsidR="00873182" w:rsidRPr="00070C6E" w:rsidRDefault="00873182" w:rsidP="00B818D6">
      <w:pPr>
        <w:ind w:left="720"/>
        <w:rPr>
          <w:rFonts w:asciiTheme="minorHAnsi" w:hAnsiTheme="minorHAnsi"/>
          <w:sz w:val="22"/>
          <w:szCs w:val="22"/>
        </w:rPr>
      </w:pPr>
      <w:r w:rsidRPr="00070C6E">
        <w:rPr>
          <w:rFonts w:asciiTheme="minorHAnsi" w:hAnsiTheme="minorHAnsi"/>
          <w:sz w:val="22"/>
          <w:szCs w:val="22"/>
        </w:rPr>
        <w:t>Work of high quality that indicates higher than average abilities</w:t>
      </w:r>
      <w:r w:rsidRPr="00070C6E">
        <w:rPr>
          <w:rFonts w:asciiTheme="minorHAnsi" w:hAnsiTheme="minorHAnsi"/>
          <w:sz w:val="22"/>
          <w:szCs w:val="22"/>
        </w:rPr>
        <w:br/>
      </w:r>
    </w:p>
    <w:p w14:paraId="7AD965C3" w14:textId="4064B23A" w:rsidR="000E6AF8" w:rsidRPr="00070C6E" w:rsidRDefault="003C6190" w:rsidP="00B818D6">
      <w:pPr>
        <w:ind w:left="720"/>
        <w:rPr>
          <w:rFonts w:asciiTheme="minorHAnsi" w:hAnsiTheme="minorHAnsi"/>
          <w:sz w:val="22"/>
          <w:szCs w:val="22"/>
        </w:rPr>
      </w:pPr>
      <w:proofErr w:type="gramStart"/>
      <w:r w:rsidRPr="00070C6E">
        <w:rPr>
          <w:rFonts w:asciiTheme="minorHAnsi" w:hAnsiTheme="minorHAnsi"/>
          <w:sz w:val="22"/>
          <w:szCs w:val="22"/>
        </w:rPr>
        <w:t>B  [</w:t>
      </w:r>
      <w:proofErr w:type="gramEnd"/>
      <w:r w:rsidRPr="00070C6E">
        <w:rPr>
          <w:rFonts w:asciiTheme="minorHAnsi" w:hAnsiTheme="minorHAnsi"/>
          <w:sz w:val="22"/>
          <w:szCs w:val="22"/>
        </w:rPr>
        <w:t>3.0</w:t>
      </w:r>
      <w:r w:rsidR="000E6AF8" w:rsidRPr="00070C6E">
        <w:rPr>
          <w:rFonts w:asciiTheme="minorHAnsi" w:hAnsiTheme="minorHAnsi"/>
          <w:sz w:val="22"/>
          <w:szCs w:val="22"/>
        </w:rPr>
        <w:t>; 8</w:t>
      </w:r>
      <w:r w:rsidR="006566E9">
        <w:rPr>
          <w:rFonts w:asciiTheme="minorHAnsi" w:hAnsiTheme="minorHAnsi"/>
          <w:sz w:val="22"/>
          <w:szCs w:val="22"/>
        </w:rPr>
        <w:t>3</w:t>
      </w:r>
      <w:r w:rsidR="009D0F4A">
        <w:rPr>
          <w:rFonts w:asciiTheme="minorHAnsi" w:hAnsiTheme="minorHAnsi"/>
          <w:sz w:val="22"/>
          <w:szCs w:val="22"/>
        </w:rPr>
        <w:t xml:space="preserve"> </w:t>
      </w:r>
      <w:r w:rsidR="000E6AF8" w:rsidRPr="00070C6E">
        <w:rPr>
          <w:rFonts w:asciiTheme="minorHAnsi" w:hAnsiTheme="minorHAnsi"/>
          <w:sz w:val="22"/>
          <w:szCs w:val="22"/>
        </w:rPr>
        <w:t>–</w:t>
      </w:r>
      <w:r w:rsidR="009D0F4A">
        <w:rPr>
          <w:rFonts w:asciiTheme="minorHAnsi" w:hAnsiTheme="minorHAnsi"/>
          <w:sz w:val="22"/>
          <w:szCs w:val="22"/>
        </w:rPr>
        <w:t xml:space="preserve"> &lt;</w:t>
      </w:r>
      <w:r w:rsidR="000E6AF8" w:rsidRPr="00070C6E">
        <w:rPr>
          <w:rFonts w:asciiTheme="minorHAnsi" w:hAnsiTheme="minorHAnsi"/>
          <w:sz w:val="22"/>
          <w:szCs w:val="22"/>
        </w:rPr>
        <w:t>8</w:t>
      </w:r>
      <w:r w:rsidR="009D0F4A">
        <w:rPr>
          <w:rFonts w:asciiTheme="minorHAnsi" w:hAnsiTheme="minorHAnsi"/>
          <w:sz w:val="22"/>
          <w:szCs w:val="22"/>
        </w:rPr>
        <w:t>7</w:t>
      </w:r>
      <w:r w:rsidR="000E6AF8" w:rsidRPr="00070C6E">
        <w:rPr>
          <w:rFonts w:asciiTheme="minorHAnsi" w:hAnsiTheme="minorHAnsi"/>
          <w:sz w:val="22"/>
          <w:szCs w:val="22"/>
        </w:rPr>
        <w:t>%]</w:t>
      </w:r>
    </w:p>
    <w:p w14:paraId="2E033C5E" w14:textId="0121D73D" w:rsidR="00873182" w:rsidRPr="00070C6E" w:rsidRDefault="00873182" w:rsidP="00B818D6">
      <w:pPr>
        <w:ind w:left="720"/>
        <w:rPr>
          <w:rFonts w:asciiTheme="minorHAnsi" w:hAnsiTheme="minorHAnsi"/>
          <w:sz w:val="22"/>
          <w:szCs w:val="22"/>
        </w:rPr>
      </w:pPr>
      <w:r w:rsidRPr="00070C6E">
        <w:rPr>
          <w:rFonts w:asciiTheme="minorHAnsi" w:hAnsiTheme="minorHAnsi"/>
          <w:sz w:val="22"/>
          <w:szCs w:val="22"/>
        </w:rPr>
        <w:t>Very good work that satisfies the goals of the course</w:t>
      </w:r>
      <w:r w:rsidRPr="00070C6E">
        <w:rPr>
          <w:rFonts w:asciiTheme="minorHAnsi" w:hAnsiTheme="minorHAnsi"/>
          <w:sz w:val="22"/>
          <w:szCs w:val="22"/>
        </w:rPr>
        <w:br/>
      </w:r>
    </w:p>
    <w:p w14:paraId="4D2FB432" w14:textId="58186A67" w:rsidR="00873182" w:rsidRPr="00070C6E" w:rsidRDefault="003C6190" w:rsidP="00B818D6">
      <w:pPr>
        <w:ind w:left="720"/>
        <w:rPr>
          <w:rFonts w:asciiTheme="minorHAnsi" w:hAnsiTheme="minorHAnsi"/>
          <w:sz w:val="22"/>
          <w:szCs w:val="22"/>
        </w:rPr>
      </w:pPr>
      <w:r w:rsidRPr="00070C6E">
        <w:rPr>
          <w:rFonts w:asciiTheme="minorHAnsi" w:hAnsiTheme="minorHAnsi"/>
          <w:sz w:val="22"/>
          <w:szCs w:val="22"/>
        </w:rPr>
        <w:t>B- [2.7</w:t>
      </w:r>
      <w:r w:rsidR="000E6AF8" w:rsidRPr="00070C6E">
        <w:rPr>
          <w:rFonts w:asciiTheme="minorHAnsi" w:hAnsiTheme="minorHAnsi"/>
          <w:sz w:val="22"/>
          <w:szCs w:val="22"/>
        </w:rPr>
        <w:t xml:space="preserve">; </w:t>
      </w:r>
      <w:r w:rsidR="009D0F4A">
        <w:rPr>
          <w:rFonts w:asciiTheme="minorHAnsi" w:hAnsiTheme="minorHAnsi"/>
          <w:sz w:val="22"/>
          <w:szCs w:val="22"/>
        </w:rPr>
        <w:t xml:space="preserve">80 </w:t>
      </w:r>
      <w:r w:rsidR="000E6AF8" w:rsidRPr="00070C6E">
        <w:rPr>
          <w:rFonts w:asciiTheme="minorHAnsi" w:hAnsiTheme="minorHAnsi"/>
          <w:sz w:val="22"/>
          <w:szCs w:val="22"/>
        </w:rPr>
        <w:t>–</w:t>
      </w:r>
      <w:r w:rsidR="009D0F4A">
        <w:rPr>
          <w:rFonts w:asciiTheme="minorHAnsi" w:hAnsiTheme="minorHAnsi"/>
          <w:sz w:val="22"/>
          <w:szCs w:val="22"/>
        </w:rPr>
        <w:t xml:space="preserve"> &lt;</w:t>
      </w:r>
      <w:r w:rsidR="000E6AF8" w:rsidRPr="00070C6E">
        <w:rPr>
          <w:rFonts w:asciiTheme="minorHAnsi" w:hAnsiTheme="minorHAnsi"/>
          <w:sz w:val="22"/>
          <w:szCs w:val="22"/>
        </w:rPr>
        <w:t>8</w:t>
      </w:r>
      <w:r w:rsidR="006566E9">
        <w:rPr>
          <w:rFonts w:asciiTheme="minorHAnsi" w:hAnsiTheme="minorHAnsi"/>
          <w:sz w:val="22"/>
          <w:szCs w:val="22"/>
        </w:rPr>
        <w:t>3</w:t>
      </w:r>
      <w:r w:rsidR="000E6AF8" w:rsidRPr="00070C6E">
        <w:rPr>
          <w:rFonts w:asciiTheme="minorHAnsi" w:hAnsiTheme="minorHAnsi"/>
          <w:sz w:val="22"/>
          <w:szCs w:val="22"/>
        </w:rPr>
        <w:t>%</w:t>
      </w:r>
      <w:proofErr w:type="gramStart"/>
      <w:r w:rsidR="000E6AF8" w:rsidRPr="00070C6E">
        <w:rPr>
          <w:rFonts w:asciiTheme="minorHAnsi" w:hAnsiTheme="minorHAnsi"/>
          <w:sz w:val="22"/>
          <w:szCs w:val="22"/>
        </w:rPr>
        <w:t>]</w:t>
      </w:r>
      <w:proofErr w:type="gramEnd"/>
      <w:r w:rsidR="000E6AF8" w:rsidRPr="00070C6E">
        <w:rPr>
          <w:rFonts w:asciiTheme="minorHAnsi" w:hAnsiTheme="minorHAnsi"/>
          <w:sz w:val="22"/>
          <w:szCs w:val="22"/>
        </w:rPr>
        <w:br/>
      </w:r>
      <w:r w:rsidR="00873182" w:rsidRPr="00070C6E">
        <w:rPr>
          <w:rFonts w:asciiTheme="minorHAnsi" w:hAnsiTheme="minorHAnsi"/>
          <w:sz w:val="22"/>
          <w:szCs w:val="22"/>
        </w:rPr>
        <w:t>Good work</w:t>
      </w:r>
      <w:r w:rsidR="00873182" w:rsidRPr="00070C6E">
        <w:rPr>
          <w:rFonts w:asciiTheme="minorHAnsi" w:hAnsiTheme="minorHAnsi"/>
          <w:sz w:val="22"/>
          <w:szCs w:val="22"/>
        </w:rPr>
        <w:br/>
      </w:r>
    </w:p>
    <w:p w14:paraId="64562283" w14:textId="3BB6D958" w:rsidR="000E6AF8" w:rsidRPr="00070C6E" w:rsidRDefault="003C6190" w:rsidP="00B818D6">
      <w:pPr>
        <w:ind w:left="720"/>
        <w:rPr>
          <w:rFonts w:asciiTheme="minorHAnsi" w:hAnsiTheme="minorHAnsi"/>
          <w:sz w:val="22"/>
          <w:szCs w:val="22"/>
        </w:rPr>
      </w:pPr>
      <w:r w:rsidRPr="00070C6E">
        <w:rPr>
          <w:rFonts w:asciiTheme="minorHAnsi" w:hAnsiTheme="minorHAnsi"/>
          <w:sz w:val="22"/>
          <w:szCs w:val="22"/>
        </w:rPr>
        <w:t>C+ [2.3</w:t>
      </w:r>
      <w:r w:rsidR="000E6AF8" w:rsidRPr="00070C6E">
        <w:rPr>
          <w:rFonts w:asciiTheme="minorHAnsi" w:hAnsiTheme="minorHAnsi"/>
          <w:sz w:val="22"/>
          <w:szCs w:val="22"/>
        </w:rPr>
        <w:t>; 7</w:t>
      </w:r>
      <w:r w:rsidR="009D0F4A">
        <w:rPr>
          <w:rFonts w:asciiTheme="minorHAnsi" w:hAnsiTheme="minorHAnsi"/>
          <w:sz w:val="22"/>
          <w:szCs w:val="22"/>
        </w:rPr>
        <w:t xml:space="preserve">7 </w:t>
      </w:r>
      <w:r w:rsidR="000E6AF8" w:rsidRPr="00070C6E">
        <w:rPr>
          <w:rFonts w:asciiTheme="minorHAnsi" w:hAnsiTheme="minorHAnsi"/>
          <w:sz w:val="22"/>
          <w:szCs w:val="22"/>
        </w:rPr>
        <w:t>–</w:t>
      </w:r>
      <w:r w:rsidR="009D0F4A">
        <w:rPr>
          <w:rFonts w:asciiTheme="minorHAnsi" w:hAnsiTheme="minorHAnsi"/>
          <w:sz w:val="22"/>
          <w:szCs w:val="22"/>
        </w:rPr>
        <w:t xml:space="preserve"> </w:t>
      </w:r>
      <w:r w:rsidR="006566E9">
        <w:rPr>
          <w:rFonts w:asciiTheme="minorHAnsi" w:hAnsiTheme="minorHAnsi"/>
          <w:sz w:val="22"/>
          <w:szCs w:val="22"/>
        </w:rPr>
        <w:t>&lt;</w:t>
      </w:r>
      <w:r w:rsidR="009D0F4A">
        <w:rPr>
          <w:rFonts w:asciiTheme="minorHAnsi" w:hAnsiTheme="minorHAnsi"/>
          <w:sz w:val="22"/>
          <w:szCs w:val="22"/>
        </w:rPr>
        <w:t>80</w:t>
      </w:r>
      <w:r w:rsidR="000E6AF8" w:rsidRPr="00070C6E">
        <w:rPr>
          <w:rFonts w:asciiTheme="minorHAnsi" w:hAnsiTheme="minorHAnsi"/>
          <w:sz w:val="22"/>
          <w:szCs w:val="22"/>
        </w:rPr>
        <w:t>%]</w:t>
      </w:r>
    </w:p>
    <w:p w14:paraId="140AA036" w14:textId="77777777" w:rsidR="000E6AF8" w:rsidRPr="00070C6E" w:rsidRDefault="00873182" w:rsidP="00B818D6">
      <w:pPr>
        <w:ind w:left="720"/>
        <w:rPr>
          <w:rFonts w:asciiTheme="minorHAnsi" w:hAnsiTheme="minorHAnsi"/>
          <w:sz w:val="22"/>
          <w:szCs w:val="22"/>
        </w:rPr>
      </w:pPr>
      <w:r w:rsidRPr="00070C6E">
        <w:rPr>
          <w:rFonts w:asciiTheme="minorHAnsi" w:hAnsiTheme="minorHAnsi"/>
          <w:sz w:val="22"/>
          <w:szCs w:val="22"/>
        </w:rPr>
        <w:t>Above-average work</w:t>
      </w:r>
    </w:p>
    <w:p w14:paraId="3A20B808" w14:textId="6546E41E" w:rsidR="00873182" w:rsidRPr="00070C6E" w:rsidRDefault="00873182" w:rsidP="00B818D6">
      <w:pPr>
        <w:ind w:left="720"/>
        <w:rPr>
          <w:rFonts w:asciiTheme="minorHAnsi" w:hAnsiTheme="minorHAnsi"/>
          <w:sz w:val="22"/>
          <w:szCs w:val="22"/>
        </w:rPr>
      </w:pPr>
    </w:p>
    <w:p w14:paraId="7ED551C4" w14:textId="185DA124" w:rsidR="000E6AF8" w:rsidRPr="00070C6E" w:rsidRDefault="003C6190" w:rsidP="00B818D6">
      <w:pPr>
        <w:ind w:left="720"/>
        <w:rPr>
          <w:rFonts w:asciiTheme="minorHAnsi" w:hAnsiTheme="minorHAnsi"/>
          <w:sz w:val="22"/>
          <w:szCs w:val="22"/>
        </w:rPr>
      </w:pPr>
      <w:proofErr w:type="gramStart"/>
      <w:r w:rsidRPr="00070C6E">
        <w:rPr>
          <w:rFonts w:asciiTheme="minorHAnsi" w:hAnsiTheme="minorHAnsi"/>
          <w:sz w:val="22"/>
          <w:szCs w:val="22"/>
        </w:rPr>
        <w:t>C  [</w:t>
      </w:r>
      <w:proofErr w:type="gramEnd"/>
      <w:r w:rsidRPr="00070C6E">
        <w:rPr>
          <w:rFonts w:asciiTheme="minorHAnsi" w:hAnsiTheme="minorHAnsi"/>
          <w:sz w:val="22"/>
          <w:szCs w:val="22"/>
        </w:rPr>
        <w:t>2.0</w:t>
      </w:r>
      <w:r w:rsidR="000E6AF8" w:rsidRPr="00070C6E">
        <w:rPr>
          <w:rFonts w:asciiTheme="minorHAnsi" w:hAnsiTheme="minorHAnsi"/>
          <w:sz w:val="22"/>
          <w:szCs w:val="22"/>
        </w:rPr>
        <w:t xml:space="preserve">; </w:t>
      </w:r>
      <w:r w:rsidR="009D0F4A">
        <w:rPr>
          <w:rFonts w:asciiTheme="minorHAnsi" w:hAnsiTheme="minorHAnsi"/>
          <w:sz w:val="22"/>
          <w:szCs w:val="22"/>
        </w:rPr>
        <w:t>7</w:t>
      </w:r>
      <w:r w:rsidR="006566E9">
        <w:rPr>
          <w:rFonts w:asciiTheme="minorHAnsi" w:hAnsiTheme="minorHAnsi"/>
          <w:sz w:val="22"/>
          <w:szCs w:val="22"/>
        </w:rPr>
        <w:t>3</w:t>
      </w:r>
      <w:r w:rsidR="009D0F4A">
        <w:rPr>
          <w:rFonts w:asciiTheme="minorHAnsi" w:hAnsiTheme="minorHAnsi"/>
          <w:sz w:val="22"/>
          <w:szCs w:val="22"/>
        </w:rPr>
        <w:t xml:space="preserve"> </w:t>
      </w:r>
      <w:r w:rsidR="009D0F4A" w:rsidRPr="009D0F4A">
        <w:rPr>
          <w:rFonts w:asciiTheme="minorHAnsi" w:hAnsiTheme="minorHAnsi"/>
          <w:sz w:val="22"/>
          <w:szCs w:val="22"/>
        </w:rPr>
        <w:t>–</w:t>
      </w:r>
      <w:r w:rsidR="009D0F4A">
        <w:rPr>
          <w:rFonts w:asciiTheme="minorHAnsi" w:hAnsiTheme="minorHAnsi"/>
          <w:sz w:val="22"/>
          <w:szCs w:val="22"/>
        </w:rPr>
        <w:t xml:space="preserve"> &lt;77</w:t>
      </w:r>
      <w:r w:rsidR="000E6AF8" w:rsidRPr="00070C6E">
        <w:rPr>
          <w:rFonts w:asciiTheme="minorHAnsi" w:hAnsiTheme="minorHAnsi"/>
          <w:sz w:val="22"/>
          <w:szCs w:val="22"/>
        </w:rPr>
        <w:t>%]</w:t>
      </w:r>
    </w:p>
    <w:p w14:paraId="1440EAE4" w14:textId="58AEC68F" w:rsidR="00873182" w:rsidRPr="00070C6E" w:rsidRDefault="00873182" w:rsidP="00B818D6">
      <w:pPr>
        <w:ind w:left="720"/>
        <w:rPr>
          <w:rFonts w:asciiTheme="minorHAnsi" w:hAnsiTheme="minorHAnsi"/>
          <w:sz w:val="22"/>
          <w:szCs w:val="22"/>
        </w:rPr>
      </w:pPr>
      <w:r w:rsidRPr="00070C6E">
        <w:rPr>
          <w:rFonts w:asciiTheme="minorHAnsi" w:hAnsiTheme="minorHAnsi"/>
          <w:sz w:val="22"/>
          <w:szCs w:val="22"/>
        </w:rPr>
        <w:t xml:space="preserve">Average work that indicates an understanding of the course material; passable </w:t>
      </w:r>
    </w:p>
    <w:p w14:paraId="197FFA75" w14:textId="77777777" w:rsidR="00873182" w:rsidRPr="00070C6E" w:rsidRDefault="00873182" w:rsidP="00B818D6">
      <w:pPr>
        <w:ind w:left="720"/>
        <w:rPr>
          <w:rFonts w:asciiTheme="minorHAnsi" w:hAnsiTheme="minorHAnsi"/>
          <w:i/>
          <w:sz w:val="22"/>
          <w:szCs w:val="22"/>
        </w:rPr>
      </w:pPr>
      <w:r w:rsidRPr="00070C6E">
        <w:rPr>
          <w:rFonts w:asciiTheme="minorHAnsi" w:hAnsiTheme="minorHAnsi"/>
          <w:i/>
          <w:sz w:val="22"/>
          <w:szCs w:val="22"/>
        </w:rPr>
        <w:lastRenderedPageBreak/>
        <w:t>Satisfactory completion of a course is considered to be a grade of C or higher.</w:t>
      </w:r>
      <w:r w:rsidRPr="00070C6E">
        <w:rPr>
          <w:rFonts w:asciiTheme="minorHAnsi" w:hAnsiTheme="minorHAnsi"/>
          <w:i/>
          <w:sz w:val="22"/>
          <w:szCs w:val="22"/>
        </w:rPr>
        <w:br/>
      </w:r>
    </w:p>
    <w:p w14:paraId="680673B4" w14:textId="0EE3AD71" w:rsidR="000E6AF8" w:rsidRPr="00070C6E" w:rsidRDefault="003C6190" w:rsidP="00B818D6">
      <w:pPr>
        <w:ind w:left="720"/>
        <w:rPr>
          <w:rFonts w:asciiTheme="minorHAnsi" w:hAnsiTheme="minorHAnsi"/>
          <w:sz w:val="22"/>
          <w:szCs w:val="22"/>
        </w:rPr>
      </w:pPr>
      <w:r w:rsidRPr="00070C6E">
        <w:rPr>
          <w:rFonts w:asciiTheme="minorHAnsi" w:hAnsiTheme="minorHAnsi"/>
          <w:sz w:val="22"/>
          <w:szCs w:val="22"/>
        </w:rPr>
        <w:t>C- [1.7</w:t>
      </w:r>
      <w:r w:rsidR="000E6AF8" w:rsidRPr="00070C6E">
        <w:rPr>
          <w:rFonts w:asciiTheme="minorHAnsi" w:hAnsiTheme="minorHAnsi"/>
          <w:sz w:val="22"/>
          <w:szCs w:val="22"/>
        </w:rPr>
        <w:t xml:space="preserve">; </w:t>
      </w:r>
      <w:r w:rsidR="009D0F4A">
        <w:rPr>
          <w:rFonts w:asciiTheme="minorHAnsi" w:hAnsiTheme="minorHAnsi"/>
          <w:sz w:val="22"/>
          <w:szCs w:val="22"/>
        </w:rPr>
        <w:t xml:space="preserve">70 </w:t>
      </w:r>
      <w:r w:rsidR="000E6AF8" w:rsidRPr="00070C6E">
        <w:rPr>
          <w:rFonts w:asciiTheme="minorHAnsi" w:hAnsiTheme="minorHAnsi"/>
          <w:sz w:val="22"/>
          <w:szCs w:val="22"/>
        </w:rPr>
        <w:t>–</w:t>
      </w:r>
      <w:r w:rsidR="009D0F4A">
        <w:rPr>
          <w:rFonts w:asciiTheme="minorHAnsi" w:hAnsiTheme="minorHAnsi"/>
          <w:sz w:val="22"/>
          <w:szCs w:val="22"/>
        </w:rPr>
        <w:t xml:space="preserve"> &lt;7</w:t>
      </w:r>
      <w:r w:rsidR="006566E9">
        <w:rPr>
          <w:rFonts w:asciiTheme="minorHAnsi" w:hAnsiTheme="minorHAnsi"/>
          <w:sz w:val="22"/>
          <w:szCs w:val="22"/>
        </w:rPr>
        <w:t>3</w:t>
      </w:r>
      <w:r w:rsidR="000E6AF8" w:rsidRPr="00070C6E">
        <w:rPr>
          <w:rFonts w:asciiTheme="minorHAnsi" w:hAnsiTheme="minorHAnsi"/>
          <w:sz w:val="22"/>
          <w:szCs w:val="22"/>
        </w:rPr>
        <w:t>%]</w:t>
      </w:r>
    </w:p>
    <w:p w14:paraId="5DB814DF" w14:textId="5A91B919" w:rsidR="00873182" w:rsidRPr="00070C6E" w:rsidRDefault="00873182" w:rsidP="00B818D6">
      <w:pPr>
        <w:ind w:left="720"/>
        <w:rPr>
          <w:rFonts w:asciiTheme="minorHAnsi" w:hAnsiTheme="minorHAnsi"/>
          <w:sz w:val="22"/>
          <w:szCs w:val="22"/>
        </w:rPr>
      </w:pPr>
      <w:r w:rsidRPr="00070C6E">
        <w:rPr>
          <w:rFonts w:asciiTheme="minorHAnsi" w:hAnsiTheme="minorHAnsi"/>
          <w:sz w:val="22"/>
          <w:szCs w:val="22"/>
        </w:rPr>
        <w:t>Passing work but below good academic standing</w:t>
      </w:r>
      <w:r w:rsidRPr="00070C6E">
        <w:rPr>
          <w:rFonts w:asciiTheme="minorHAnsi" w:hAnsiTheme="minorHAnsi"/>
          <w:sz w:val="22"/>
          <w:szCs w:val="22"/>
        </w:rPr>
        <w:br/>
      </w:r>
    </w:p>
    <w:p w14:paraId="0CF56A4C" w14:textId="03B8D6D4" w:rsidR="000E6AF8" w:rsidRPr="00070C6E" w:rsidRDefault="000E6AF8" w:rsidP="00B818D6">
      <w:pPr>
        <w:ind w:left="1440" w:hanging="720"/>
        <w:rPr>
          <w:rFonts w:asciiTheme="minorHAnsi" w:hAnsiTheme="minorHAnsi"/>
          <w:sz w:val="22"/>
          <w:szCs w:val="22"/>
        </w:rPr>
      </w:pPr>
      <w:proofErr w:type="gramStart"/>
      <w:r w:rsidRPr="00070C6E">
        <w:rPr>
          <w:rFonts w:asciiTheme="minorHAnsi" w:hAnsiTheme="minorHAnsi"/>
          <w:sz w:val="22"/>
          <w:szCs w:val="22"/>
        </w:rPr>
        <w:t xml:space="preserve">D  </w:t>
      </w:r>
      <w:r w:rsidR="003C6190" w:rsidRPr="00070C6E">
        <w:rPr>
          <w:rFonts w:asciiTheme="minorHAnsi" w:hAnsiTheme="minorHAnsi"/>
          <w:sz w:val="22"/>
          <w:szCs w:val="22"/>
        </w:rPr>
        <w:t>[</w:t>
      </w:r>
      <w:proofErr w:type="gramEnd"/>
      <w:r w:rsidR="003C6190" w:rsidRPr="00070C6E">
        <w:rPr>
          <w:rFonts w:asciiTheme="minorHAnsi" w:hAnsiTheme="minorHAnsi"/>
          <w:sz w:val="22"/>
          <w:szCs w:val="22"/>
        </w:rPr>
        <w:t>1.0</w:t>
      </w:r>
      <w:r w:rsidRPr="00070C6E">
        <w:rPr>
          <w:rFonts w:asciiTheme="minorHAnsi" w:hAnsiTheme="minorHAnsi"/>
          <w:sz w:val="22"/>
          <w:szCs w:val="22"/>
        </w:rPr>
        <w:t xml:space="preserve">; </w:t>
      </w:r>
      <w:r w:rsidR="009D0F4A">
        <w:rPr>
          <w:rFonts w:asciiTheme="minorHAnsi" w:hAnsiTheme="minorHAnsi"/>
          <w:sz w:val="22"/>
          <w:szCs w:val="22"/>
        </w:rPr>
        <w:t>6</w:t>
      </w:r>
      <w:r w:rsidR="006566E9">
        <w:rPr>
          <w:rFonts w:asciiTheme="minorHAnsi" w:hAnsiTheme="minorHAnsi"/>
          <w:sz w:val="22"/>
          <w:szCs w:val="22"/>
        </w:rPr>
        <w:t>0</w:t>
      </w:r>
      <w:r w:rsidR="009D0F4A">
        <w:rPr>
          <w:rFonts w:asciiTheme="minorHAnsi" w:hAnsiTheme="minorHAnsi"/>
          <w:sz w:val="22"/>
          <w:szCs w:val="22"/>
        </w:rPr>
        <w:t xml:space="preserve"> </w:t>
      </w:r>
      <w:r w:rsidRPr="00070C6E">
        <w:rPr>
          <w:rFonts w:asciiTheme="minorHAnsi" w:hAnsiTheme="minorHAnsi"/>
          <w:sz w:val="22"/>
          <w:szCs w:val="22"/>
        </w:rPr>
        <w:t>–</w:t>
      </w:r>
      <w:r w:rsidR="009D0F4A">
        <w:rPr>
          <w:rFonts w:asciiTheme="minorHAnsi" w:hAnsiTheme="minorHAnsi"/>
          <w:sz w:val="22"/>
          <w:szCs w:val="22"/>
        </w:rPr>
        <w:t xml:space="preserve"> &lt;70</w:t>
      </w:r>
      <w:r w:rsidRPr="00070C6E">
        <w:rPr>
          <w:rFonts w:asciiTheme="minorHAnsi" w:hAnsiTheme="minorHAnsi"/>
          <w:sz w:val="22"/>
          <w:szCs w:val="22"/>
        </w:rPr>
        <w:t>%]</w:t>
      </w:r>
    </w:p>
    <w:p w14:paraId="73C6B723" w14:textId="77777777" w:rsidR="000E6AF8" w:rsidRPr="00070C6E" w:rsidRDefault="00873182" w:rsidP="00B818D6">
      <w:pPr>
        <w:ind w:left="1440" w:hanging="720"/>
        <w:rPr>
          <w:rFonts w:asciiTheme="minorHAnsi" w:hAnsiTheme="minorHAnsi"/>
          <w:sz w:val="22"/>
          <w:szCs w:val="22"/>
        </w:rPr>
      </w:pPr>
      <w:r w:rsidRPr="00070C6E">
        <w:rPr>
          <w:rFonts w:asciiTheme="minorHAnsi" w:hAnsiTheme="minorHAnsi"/>
          <w:sz w:val="22"/>
          <w:szCs w:val="22"/>
        </w:rPr>
        <w:t>Below-average work that indicates a student does not fully unders</w:t>
      </w:r>
      <w:r w:rsidR="000E6AF8" w:rsidRPr="00070C6E">
        <w:rPr>
          <w:rFonts w:asciiTheme="minorHAnsi" w:hAnsiTheme="minorHAnsi"/>
          <w:sz w:val="22"/>
          <w:szCs w:val="22"/>
        </w:rPr>
        <w:t xml:space="preserve">tand the assignments; </w:t>
      </w:r>
    </w:p>
    <w:p w14:paraId="7A059BF4" w14:textId="66D5726F" w:rsidR="00873182" w:rsidRPr="00070C6E" w:rsidRDefault="000E6AF8" w:rsidP="00B818D6">
      <w:pPr>
        <w:ind w:left="1440" w:hanging="720"/>
        <w:rPr>
          <w:rFonts w:asciiTheme="minorHAnsi" w:hAnsiTheme="minorHAnsi"/>
          <w:sz w:val="22"/>
          <w:szCs w:val="22"/>
        </w:rPr>
      </w:pPr>
      <w:r w:rsidRPr="00070C6E">
        <w:rPr>
          <w:rFonts w:asciiTheme="minorHAnsi" w:hAnsiTheme="minorHAnsi"/>
          <w:sz w:val="22"/>
          <w:szCs w:val="22"/>
        </w:rPr>
        <w:t xml:space="preserve">Probation </w:t>
      </w:r>
      <w:r w:rsidR="00873182" w:rsidRPr="00070C6E">
        <w:rPr>
          <w:rFonts w:asciiTheme="minorHAnsi" w:hAnsiTheme="minorHAnsi"/>
          <w:sz w:val="22"/>
          <w:szCs w:val="22"/>
        </w:rPr>
        <w:t>level though passing for credit</w:t>
      </w:r>
    </w:p>
    <w:p w14:paraId="04840AB8" w14:textId="77777777" w:rsidR="000E6AF8" w:rsidRPr="00070C6E" w:rsidRDefault="000E6AF8" w:rsidP="00B818D6">
      <w:pPr>
        <w:ind w:left="1440" w:hanging="720"/>
        <w:rPr>
          <w:rFonts w:asciiTheme="minorHAnsi" w:hAnsiTheme="minorHAnsi"/>
          <w:sz w:val="22"/>
          <w:szCs w:val="22"/>
        </w:rPr>
      </w:pPr>
    </w:p>
    <w:p w14:paraId="2593F347" w14:textId="1DA5EEEF" w:rsidR="000E6AF8" w:rsidRPr="00070C6E" w:rsidRDefault="003C6190" w:rsidP="00B818D6">
      <w:pPr>
        <w:ind w:left="720"/>
        <w:rPr>
          <w:rFonts w:asciiTheme="minorHAnsi" w:hAnsiTheme="minorHAnsi"/>
          <w:sz w:val="22"/>
          <w:szCs w:val="22"/>
        </w:rPr>
      </w:pPr>
      <w:proofErr w:type="gramStart"/>
      <w:r w:rsidRPr="00070C6E">
        <w:rPr>
          <w:rFonts w:asciiTheme="minorHAnsi" w:hAnsiTheme="minorHAnsi"/>
          <w:sz w:val="22"/>
          <w:szCs w:val="22"/>
        </w:rPr>
        <w:t>F  [</w:t>
      </w:r>
      <w:proofErr w:type="gramEnd"/>
      <w:r w:rsidRPr="00070C6E">
        <w:rPr>
          <w:rFonts w:asciiTheme="minorHAnsi" w:hAnsiTheme="minorHAnsi"/>
          <w:sz w:val="22"/>
          <w:szCs w:val="22"/>
        </w:rPr>
        <w:t>0.0</w:t>
      </w:r>
      <w:r w:rsidR="000E6AF8" w:rsidRPr="00070C6E">
        <w:rPr>
          <w:rFonts w:asciiTheme="minorHAnsi" w:hAnsiTheme="minorHAnsi"/>
          <w:sz w:val="22"/>
          <w:szCs w:val="22"/>
        </w:rPr>
        <w:t>; 0</w:t>
      </w:r>
      <w:r w:rsidR="00850040">
        <w:rPr>
          <w:rFonts w:asciiTheme="minorHAnsi" w:hAnsiTheme="minorHAnsi"/>
          <w:sz w:val="22"/>
          <w:szCs w:val="22"/>
        </w:rPr>
        <w:t xml:space="preserve"> </w:t>
      </w:r>
      <w:r w:rsidR="000E6AF8" w:rsidRPr="00070C6E">
        <w:rPr>
          <w:rFonts w:asciiTheme="minorHAnsi" w:hAnsiTheme="minorHAnsi"/>
          <w:sz w:val="22"/>
          <w:szCs w:val="22"/>
        </w:rPr>
        <w:t>–</w:t>
      </w:r>
      <w:r w:rsidR="00850040">
        <w:rPr>
          <w:rFonts w:asciiTheme="minorHAnsi" w:hAnsiTheme="minorHAnsi"/>
          <w:sz w:val="22"/>
          <w:szCs w:val="22"/>
        </w:rPr>
        <w:t xml:space="preserve"> &lt;6</w:t>
      </w:r>
      <w:r w:rsidR="006566E9">
        <w:rPr>
          <w:rFonts w:asciiTheme="minorHAnsi" w:hAnsiTheme="minorHAnsi"/>
          <w:sz w:val="22"/>
          <w:szCs w:val="22"/>
        </w:rPr>
        <w:t>0</w:t>
      </w:r>
      <w:r w:rsidR="000E6AF8" w:rsidRPr="00070C6E">
        <w:rPr>
          <w:rFonts w:asciiTheme="minorHAnsi" w:hAnsiTheme="minorHAnsi"/>
          <w:sz w:val="22"/>
          <w:szCs w:val="22"/>
        </w:rPr>
        <w:t>%]</w:t>
      </w:r>
    </w:p>
    <w:p w14:paraId="453CBF1F" w14:textId="77777777" w:rsidR="0009095B" w:rsidRDefault="00873182" w:rsidP="00B818D6">
      <w:pPr>
        <w:ind w:left="720"/>
        <w:rPr>
          <w:rFonts w:asciiTheme="minorHAnsi" w:hAnsiTheme="minorHAnsi"/>
          <w:sz w:val="22"/>
          <w:szCs w:val="22"/>
        </w:rPr>
      </w:pPr>
      <w:r w:rsidRPr="00070C6E">
        <w:rPr>
          <w:rFonts w:asciiTheme="minorHAnsi" w:hAnsiTheme="minorHAnsi"/>
          <w:sz w:val="22"/>
          <w:szCs w:val="22"/>
        </w:rPr>
        <w:t>Failure, no credit</w:t>
      </w:r>
    </w:p>
    <w:p w14:paraId="4059ACDA" w14:textId="77777777" w:rsidR="0009095B" w:rsidRDefault="0009095B" w:rsidP="0009095B">
      <w:pPr>
        <w:rPr>
          <w:rFonts w:asciiTheme="minorHAnsi" w:hAnsiTheme="minorHAnsi"/>
          <w:sz w:val="22"/>
          <w:szCs w:val="22"/>
        </w:rPr>
      </w:pPr>
    </w:p>
    <w:p w14:paraId="3B080A70" w14:textId="77777777" w:rsidR="0009095B" w:rsidRDefault="0009095B" w:rsidP="0009095B">
      <w:pPr>
        <w:rPr>
          <w:rFonts w:asciiTheme="minorHAnsi" w:hAnsiTheme="minorHAnsi"/>
          <w:b/>
          <w:sz w:val="22"/>
          <w:szCs w:val="22"/>
        </w:rPr>
      </w:pPr>
      <w:r w:rsidRPr="0009095B">
        <w:rPr>
          <w:rFonts w:asciiTheme="minorHAnsi" w:hAnsiTheme="minorHAnsi"/>
          <w:b/>
          <w:sz w:val="22"/>
          <w:szCs w:val="22"/>
        </w:rPr>
        <w:t>Graduate</w:t>
      </w:r>
    </w:p>
    <w:p w14:paraId="13FD202B" w14:textId="77777777" w:rsidR="00B818D6" w:rsidRPr="0009095B" w:rsidRDefault="00B818D6" w:rsidP="0009095B">
      <w:pPr>
        <w:rPr>
          <w:rFonts w:asciiTheme="minorHAnsi" w:hAnsiTheme="minorHAnsi"/>
          <w:b/>
          <w:sz w:val="22"/>
          <w:szCs w:val="22"/>
        </w:rPr>
      </w:pPr>
    </w:p>
    <w:p w14:paraId="3E853CE2" w14:textId="77777777" w:rsidR="0009095B" w:rsidRPr="0009095B" w:rsidRDefault="0009095B" w:rsidP="00B818D6">
      <w:pPr>
        <w:ind w:left="720"/>
        <w:rPr>
          <w:rFonts w:asciiTheme="minorHAnsi" w:hAnsiTheme="minorHAnsi"/>
          <w:sz w:val="22"/>
          <w:szCs w:val="22"/>
        </w:rPr>
      </w:pPr>
      <w:r w:rsidRPr="0009095B">
        <w:rPr>
          <w:rFonts w:asciiTheme="minorHAnsi" w:hAnsiTheme="minorHAnsi"/>
          <w:sz w:val="22"/>
          <w:szCs w:val="22"/>
        </w:rPr>
        <w:t>A</w:t>
      </w:r>
      <w:r w:rsidRPr="0009095B">
        <w:rPr>
          <w:rFonts w:asciiTheme="minorHAnsi" w:hAnsiTheme="minorHAnsi"/>
          <w:sz w:val="22"/>
          <w:szCs w:val="22"/>
        </w:rPr>
        <w:tab/>
        <w:t xml:space="preserve">Work of exceptional quality </w:t>
      </w:r>
    </w:p>
    <w:p w14:paraId="187D8DE9" w14:textId="77777777" w:rsidR="0009095B" w:rsidRPr="0009095B" w:rsidRDefault="0009095B" w:rsidP="00B818D6">
      <w:pPr>
        <w:ind w:left="720"/>
        <w:rPr>
          <w:rFonts w:asciiTheme="minorHAnsi" w:hAnsiTheme="minorHAnsi"/>
          <w:sz w:val="22"/>
          <w:szCs w:val="22"/>
        </w:rPr>
      </w:pPr>
      <w:r w:rsidRPr="0009095B">
        <w:rPr>
          <w:rFonts w:asciiTheme="minorHAnsi" w:hAnsiTheme="minorHAnsi"/>
          <w:sz w:val="22"/>
          <w:szCs w:val="22"/>
        </w:rPr>
        <w:t>A-</w:t>
      </w:r>
      <w:r w:rsidRPr="0009095B">
        <w:rPr>
          <w:rFonts w:asciiTheme="minorHAnsi" w:hAnsiTheme="minorHAnsi"/>
          <w:sz w:val="22"/>
          <w:szCs w:val="22"/>
        </w:rPr>
        <w:tab/>
        <w:t>Work of high quality</w:t>
      </w:r>
    </w:p>
    <w:p w14:paraId="23B9D506" w14:textId="77777777" w:rsidR="0009095B" w:rsidRPr="0009095B" w:rsidRDefault="0009095B" w:rsidP="00B818D6">
      <w:pPr>
        <w:ind w:left="720"/>
        <w:rPr>
          <w:rFonts w:asciiTheme="minorHAnsi" w:hAnsiTheme="minorHAnsi"/>
          <w:sz w:val="22"/>
          <w:szCs w:val="22"/>
        </w:rPr>
      </w:pPr>
      <w:r w:rsidRPr="0009095B">
        <w:rPr>
          <w:rFonts w:asciiTheme="minorHAnsi" w:hAnsiTheme="minorHAnsi"/>
          <w:sz w:val="22"/>
          <w:szCs w:val="22"/>
        </w:rPr>
        <w:t>B+</w:t>
      </w:r>
      <w:r w:rsidRPr="0009095B">
        <w:rPr>
          <w:rFonts w:asciiTheme="minorHAnsi" w:hAnsiTheme="minorHAnsi"/>
          <w:sz w:val="22"/>
          <w:szCs w:val="22"/>
        </w:rPr>
        <w:tab/>
        <w:t>Very good work</w:t>
      </w:r>
    </w:p>
    <w:p w14:paraId="2B2E158E" w14:textId="77777777" w:rsidR="0009095B" w:rsidRPr="0009095B" w:rsidRDefault="0009095B" w:rsidP="00B818D6">
      <w:pPr>
        <w:ind w:left="720"/>
        <w:rPr>
          <w:rFonts w:asciiTheme="minorHAnsi" w:hAnsiTheme="minorHAnsi"/>
          <w:sz w:val="22"/>
          <w:szCs w:val="22"/>
        </w:rPr>
      </w:pPr>
      <w:r w:rsidRPr="0009095B">
        <w:rPr>
          <w:rFonts w:asciiTheme="minorHAnsi" w:hAnsiTheme="minorHAnsi"/>
          <w:sz w:val="22"/>
          <w:szCs w:val="22"/>
        </w:rPr>
        <w:t xml:space="preserve">B </w:t>
      </w:r>
      <w:r w:rsidRPr="0009095B">
        <w:rPr>
          <w:rFonts w:asciiTheme="minorHAnsi" w:hAnsiTheme="minorHAnsi"/>
          <w:sz w:val="22"/>
          <w:szCs w:val="22"/>
        </w:rPr>
        <w:tab/>
        <w:t xml:space="preserve">Good work; satisfies course requirements </w:t>
      </w:r>
    </w:p>
    <w:p w14:paraId="21FDC247" w14:textId="77777777" w:rsidR="0009095B" w:rsidRPr="0009095B" w:rsidRDefault="0009095B" w:rsidP="00B818D6">
      <w:pPr>
        <w:ind w:left="720"/>
        <w:rPr>
          <w:rFonts w:asciiTheme="minorHAnsi" w:hAnsiTheme="minorHAnsi"/>
          <w:i/>
          <w:sz w:val="22"/>
          <w:szCs w:val="22"/>
        </w:rPr>
      </w:pPr>
      <w:r w:rsidRPr="0009095B">
        <w:rPr>
          <w:rFonts w:asciiTheme="minorHAnsi" w:hAnsiTheme="minorHAnsi"/>
          <w:i/>
          <w:sz w:val="22"/>
          <w:szCs w:val="22"/>
        </w:rPr>
        <w:t>Satisfactory completion of a course is considered to be a grade of B or higher.</w:t>
      </w:r>
    </w:p>
    <w:p w14:paraId="1F12E188" w14:textId="77777777" w:rsidR="0009095B" w:rsidRPr="0009095B" w:rsidRDefault="0009095B" w:rsidP="00B818D6">
      <w:pPr>
        <w:ind w:left="720"/>
        <w:rPr>
          <w:rFonts w:asciiTheme="minorHAnsi" w:hAnsiTheme="minorHAnsi"/>
          <w:sz w:val="22"/>
          <w:szCs w:val="22"/>
        </w:rPr>
      </w:pPr>
      <w:r w:rsidRPr="0009095B">
        <w:rPr>
          <w:rFonts w:asciiTheme="minorHAnsi" w:hAnsiTheme="minorHAnsi"/>
          <w:sz w:val="22"/>
          <w:szCs w:val="22"/>
        </w:rPr>
        <w:t>B-</w:t>
      </w:r>
      <w:r w:rsidRPr="0009095B">
        <w:rPr>
          <w:rFonts w:asciiTheme="minorHAnsi" w:hAnsiTheme="minorHAnsi"/>
          <w:sz w:val="22"/>
          <w:szCs w:val="22"/>
        </w:rPr>
        <w:tab/>
        <w:t>Below-average work</w:t>
      </w:r>
    </w:p>
    <w:p w14:paraId="3262D9AD" w14:textId="77777777" w:rsidR="0009095B" w:rsidRPr="0009095B" w:rsidRDefault="0009095B" w:rsidP="00B818D6">
      <w:pPr>
        <w:ind w:left="720"/>
        <w:rPr>
          <w:rFonts w:asciiTheme="minorHAnsi" w:hAnsiTheme="minorHAnsi"/>
          <w:sz w:val="22"/>
          <w:szCs w:val="22"/>
        </w:rPr>
      </w:pPr>
      <w:r w:rsidRPr="0009095B">
        <w:rPr>
          <w:rFonts w:asciiTheme="minorHAnsi" w:hAnsiTheme="minorHAnsi"/>
          <w:sz w:val="22"/>
          <w:szCs w:val="22"/>
        </w:rPr>
        <w:t xml:space="preserve">C+ </w:t>
      </w:r>
      <w:r w:rsidRPr="0009095B">
        <w:rPr>
          <w:rFonts w:asciiTheme="minorHAnsi" w:hAnsiTheme="minorHAnsi"/>
          <w:sz w:val="22"/>
          <w:szCs w:val="22"/>
        </w:rPr>
        <w:tab/>
        <w:t>Less than adequate work</w:t>
      </w:r>
    </w:p>
    <w:p w14:paraId="15458F54" w14:textId="77777777" w:rsidR="0009095B" w:rsidRPr="0009095B" w:rsidRDefault="0009095B" w:rsidP="00B818D6">
      <w:pPr>
        <w:ind w:left="720"/>
        <w:rPr>
          <w:rFonts w:asciiTheme="minorHAnsi" w:hAnsiTheme="minorHAnsi"/>
          <w:sz w:val="22"/>
          <w:szCs w:val="22"/>
        </w:rPr>
      </w:pPr>
      <w:r w:rsidRPr="0009095B">
        <w:rPr>
          <w:rFonts w:asciiTheme="minorHAnsi" w:hAnsiTheme="minorHAnsi"/>
          <w:sz w:val="22"/>
          <w:szCs w:val="22"/>
        </w:rPr>
        <w:t xml:space="preserve">C </w:t>
      </w:r>
      <w:r w:rsidRPr="0009095B">
        <w:rPr>
          <w:rFonts w:asciiTheme="minorHAnsi" w:hAnsiTheme="minorHAnsi"/>
          <w:sz w:val="22"/>
          <w:szCs w:val="22"/>
        </w:rPr>
        <w:tab/>
        <w:t>Well below average work</w:t>
      </w:r>
    </w:p>
    <w:p w14:paraId="289835F3" w14:textId="77777777" w:rsidR="0009095B" w:rsidRPr="0009095B" w:rsidRDefault="0009095B" w:rsidP="00B818D6">
      <w:pPr>
        <w:ind w:left="720"/>
        <w:rPr>
          <w:rFonts w:asciiTheme="minorHAnsi" w:hAnsiTheme="minorHAnsi"/>
          <w:sz w:val="22"/>
          <w:szCs w:val="22"/>
        </w:rPr>
      </w:pPr>
      <w:r w:rsidRPr="0009095B">
        <w:rPr>
          <w:rFonts w:asciiTheme="minorHAnsi" w:hAnsiTheme="minorHAnsi"/>
          <w:sz w:val="22"/>
          <w:szCs w:val="22"/>
        </w:rPr>
        <w:t>C-</w:t>
      </w:r>
      <w:r w:rsidRPr="0009095B">
        <w:rPr>
          <w:rFonts w:asciiTheme="minorHAnsi" w:hAnsiTheme="minorHAnsi"/>
          <w:sz w:val="22"/>
          <w:szCs w:val="22"/>
        </w:rPr>
        <w:tab/>
        <w:t>Poor work; lowest possible passing grade</w:t>
      </w:r>
    </w:p>
    <w:p w14:paraId="725A7A19" w14:textId="77777777" w:rsidR="0009095B" w:rsidRPr="0009095B" w:rsidRDefault="0009095B" w:rsidP="00B818D6">
      <w:pPr>
        <w:ind w:left="720"/>
        <w:rPr>
          <w:rFonts w:asciiTheme="minorHAnsi" w:hAnsiTheme="minorHAnsi"/>
          <w:sz w:val="22"/>
          <w:szCs w:val="22"/>
        </w:rPr>
      </w:pPr>
      <w:r w:rsidRPr="0009095B">
        <w:rPr>
          <w:rFonts w:asciiTheme="minorHAnsi" w:hAnsiTheme="minorHAnsi"/>
          <w:sz w:val="22"/>
          <w:szCs w:val="22"/>
        </w:rPr>
        <w:t>F</w:t>
      </w:r>
      <w:r w:rsidRPr="0009095B">
        <w:rPr>
          <w:rFonts w:asciiTheme="minorHAnsi" w:hAnsiTheme="minorHAnsi"/>
          <w:sz w:val="22"/>
          <w:szCs w:val="22"/>
        </w:rPr>
        <w:tab/>
        <w:t>Failure</w:t>
      </w:r>
    </w:p>
    <w:p w14:paraId="140B1496" w14:textId="77777777" w:rsidR="0009095B" w:rsidRPr="0009095B" w:rsidRDefault="0009095B" w:rsidP="00B818D6">
      <w:pPr>
        <w:ind w:left="720"/>
        <w:rPr>
          <w:rFonts w:asciiTheme="minorHAnsi" w:hAnsiTheme="minorHAnsi"/>
          <w:sz w:val="22"/>
          <w:szCs w:val="22"/>
        </w:rPr>
      </w:pPr>
      <w:r w:rsidRPr="0009095B">
        <w:rPr>
          <w:rFonts w:asciiTheme="minorHAnsi" w:hAnsiTheme="minorHAnsi"/>
          <w:sz w:val="22"/>
          <w:szCs w:val="22"/>
        </w:rPr>
        <w:t>GM</w:t>
      </w:r>
      <w:r w:rsidRPr="0009095B">
        <w:rPr>
          <w:rFonts w:asciiTheme="minorHAnsi" w:hAnsiTheme="minorHAnsi"/>
          <w:sz w:val="22"/>
          <w:szCs w:val="22"/>
        </w:rPr>
        <w:tab/>
        <w:t>Grade missing for an individual</w:t>
      </w:r>
    </w:p>
    <w:p w14:paraId="08216994" w14:textId="77777777" w:rsidR="0009095B" w:rsidRPr="0009095B" w:rsidRDefault="0009095B" w:rsidP="00B818D6">
      <w:pPr>
        <w:ind w:left="720"/>
        <w:rPr>
          <w:rFonts w:asciiTheme="minorHAnsi" w:hAnsiTheme="minorHAnsi"/>
          <w:sz w:val="22"/>
          <w:szCs w:val="22"/>
        </w:rPr>
      </w:pPr>
    </w:p>
    <w:p w14:paraId="04DC1741" w14:textId="77777777" w:rsidR="0009095B" w:rsidRPr="0009095B" w:rsidRDefault="0009095B" w:rsidP="00B818D6">
      <w:pPr>
        <w:ind w:left="720"/>
        <w:rPr>
          <w:rFonts w:asciiTheme="minorHAnsi" w:hAnsiTheme="minorHAnsi"/>
          <w:i/>
          <w:sz w:val="22"/>
          <w:szCs w:val="22"/>
        </w:rPr>
      </w:pPr>
      <w:r w:rsidRPr="0009095B">
        <w:rPr>
          <w:rFonts w:asciiTheme="minorHAnsi" w:hAnsiTheme="minorHAnsi"/>
          <w:i/>
          <w:sz w:val="22"/>
          <w:szCs w:val="22"/>
        </w:rPr>
        <w:t xml:space="preserve">Grades of </w:t>
      </w:r>
      <w:proofErr w:type="spellStart"/>
      <w:r w:rsidRPr="0009095B">
        <w:rPr>
          <w:rFonts w:asciiTheme="minorHAnsi" w:hAnsiTheme="minorHAnsi"/>
          <w:i/>
          <w:sz w:val="22"/>
          <w:szCs w:val="22"/>
        </w:rPr>
        <w:t>D are</w:t>
      </w:r>
      <w:proofErr w:type="spellEnd"/>
      <w:r w:rsidRPr="0009095B">
        <w:rPr>
          <w:rFonts w:asciiTheme="minorHAnsi" w:hAnsiTheme="minorHAnsi"/>
          <w:i/>
          <w:sz w:val="22"/>
          <w:szCs w:val="22"/>
        </w:rPr>
        <w:t xml:space="preserve"> not used in graduate level courses.</w:t>
      </w:r>
    </w:p>
    <w:p w14:paraId="0A9D4FA9" w14:textId="30585F38" w:rsidR="00873182" w:rsidRPr="00070C6E" w:rsidRDefault="00873182" w:rsidP="0009095B">
      <w:pPr>
        <w:rPr>
          <w:rFonts w:asciiTheme="minorHAnsi" w:hAnsiTheme="minorHAnsi"/>
          <w:sz w:val="22"/>
          <w:szCs w:val="22"/>
        </w:rPr>
      </w:pPr>
      <w:r w:rsidRPr="00070C6E">
        <w:rPr>
          <w:rFonts w:asciiTheme="minorHAnsi" w:hAnsiTheme="minorHAnsi"/>
          <w:sz w:val="22"/>
          <w:szCs w:val="22"/>
        </w:rPr>
        <w:br/>
      </w:r>
      <w:r w:rsidRPr="00070C6E">
        <w:rPr>
          <w:rFonts w:asciiTheme="minorHAnsi" w:hAnsiTheme="minorHAnsi"/>
          <w:b/>
          <w:sz w:val="22"/>
          <w:szCs w:val="22"/>
        </w:rPr>
        <w:t>Grade of W</w:t>
      </w:r>
    </w:p>
    <w:p w14:paraId="5005C928" w14:textId="322BA726" w:rsidR="00873182" w:rsidRPr="00070C6E" w:rsidRDefault="00873182" w:rsidP="0009095B">
      <w:pPr>
        <w:rPr>
          <w:rFonts w:asciiTheme="minorHAnsi" w:hAnsiTheme="minorHAnsi"/>
          <w:sz w:val="22"/>
          <w:szCs w:val="22"/>
        </w:rPr>
      </w:pPr>
      <w:r w:rsidRPr="00070C6E">
        <w:rPr>
          <w:rFonts w:asciiTheme="minorHAnsi" w:hAnsiTheme="minorHAnsi"/>
          <w:sz w:val="22"/>
          <w:szCs w:val="22"/>
        </w:rPr>
        <w:t>The grade of W may be issued by the Office of the Registrar to a student who officially withdraws from a course within the applicable deadline. There is no academic penalty, but the grade will appear on the student transcript.</w:t>
      </w:r>
      <w:r w:rsidR="00DF439C" w:rsidRPr="00070C6E">
        <w:rPr>
          <w:rFonts w:asciiTheme="minorHAnsi" w:hAnsiTheme="minorHAnsi"/>
          <w:sz w:val="22"/>
          <w:szCs w:val="22"/>
        </w:rPr>
        <w:t xml:space="preserve"> </w:t>
      </w:r>
      <w:r w:rsidRPr="00070C6E">
        <w:rPr>
          <w:rFonts w:asciiTheme="minorHAnsi" w:hAnsiTheme="minorHAnsi"/>
          <w:sz w:val="22"/>
          <w:szCs w:val="22"/>
        </w:rPr>
        <w:t>A grade of W may also be issued by an instructor to a graduate student (except at Parsons and Mannes) who has not completed course requirements nor arranged for an Incomplete.</w:t>
      </w:r>
      <w:r w:rsidRPr="00070C6E">
        <w:rPr>
          <w:rFonts w:asciiTheme="minorHAnsi" w:hAnsiTheme="minorHAnsi"/>
          <w:sz w:val="22"/>
          <w:szCs w:val="22"/>
        </w:rPr>
        <w:br/>
      </w:r>
    </w:p>
    <w:p w14:paraId="26D6C010" w14:textId="77777777" w:rsidR="00381548" w:rsidRPr="00381548" w:rsidRDefault="00381548" w:rsidP="00381548">
      <w:pPr>
        <w:rPr>
          <w:rFonts w:asciiTheme="minorHAnsi" w:hAnsiTheme="minorHAnsi"/>
          <w:b/>
          <w:sz w:val="22"/>
          <w:szCs w:val="22"/>
        </w:rPr>
      </w:pPr>
      <w:r w:rsidRPr="00381548">
        <w:rPr>
          <w:rFonts w:asciiTheme="minorHAnsi" w:hAnsiTheme="minorHAnsi"/>
          <w:b/>
          <w:sz w:val="22"/>
          <w:szCs w:val="22"/>
        </w:rPr>
        <w:t>Grade of Z</w:t>
      </w:r>
    </w:p>
    <w:p w14:paraId="1792E08F" w14:textId="77777777" w:rsidR="00381548" w:rsidRPr="00381548" w:rsidRDefault="00381548" w:rsidP="00381548">
      <w:pPr>
        <w:rPr>
          <w:rFonts w:asciiTheme="minorHAnsi" w:hAnsiTheme="minorHAnsi"/>
          <w:sz w:val="22"/>
          <w:szCs w:val="22"/>
        </w:rPr>
      </w:pPr>
      <w:r w:rsidRPr="00381548">
        <w:rPr>
          <w:rFonts w:asciiTheme="minorHAnsi" w:hAnsiTheme="minorHAnsi"/>
          <w:sz w:val="22"/>
          <w:szCs w:val="22"/>
        </w:rPr>
        <w:t xml:space="preserve">The grade of Z is issued by an instructor to a student who has not attended or not completed all required work in a course but did not officially withdraw before the withdrawal deadline. It differs from an “F,” which would indicate that the student technically completed requirements but that the level of work did not qualify for a passing grade. </w:t>
      </w:r>
    </w:p>
    <w:p w14:paraId="55B5ADB6" w14:textId="77777777" w:rsidR="00381548" w:rsidRPr="00381548" w:rsidRDefault="00381548" w:rsidP="00381548">
      <w:pPr>
        <w:rPr>
          <w:rFonts w:asciiTheme="minorHAnsi" w:hAnsiTheme="minorHAnsi"/>
          <w:b/>
          <w:sz w:val="22"/>
          <w:szCs w:val="22"/>
        </w:rPr>
      </w:pPr>
    </w:p>
    <w:p w14:paraId="1E556609" w14:textId="77777777" w:rsidR="00873182" w:rsidRPr="00070C6E" w:rsidRDefault="00873182" w:rsidP="0009095B">
      <w:pPr>
        <w:rPr>
          <w:rFonts w:asciiTheme="minorHAnsi" w:hAnsiTheme="minorHAnsi"/>
          <w:b/>
          <w:sz w:val="22"/>
          <w:szCs w:val="22"/>
        </w:rPr>
      </w:pPr>
      <w:r w:rsidRPr="00070C6E">
        <w:rPr>
          <w:rFonts w:asciiTheme="minorHAnsi" w:hAnsiTheme="minorHAnsi"/>
          <w:b/>
          <w:sz w:val="22"/>
          <w:szCs w:val="22"/>
        </w:rPr>
        <w:t xml:space="preserve">Grades of Incomplete </w:t>
      </w:r>
    </w:p>
    <w:p w14:paraId="4D381D5E" w14:textId="77777777" w:rsidR="00873182" w:rsidRPr="00070C6E" w:rsidRDefault="00873182" w:rsidP="0009095B">
      <w:pPr>
        <w:rPr>
          <w:rFonts w:asciiTheme="minorHAnsi" w:hAnsiTheme="minorHAnsi"/>
          <w:sz w:val="22"/>
          <w:szCs w:val="22"/>
        </w:rPr>
      </w:pPr>
      <w:r w:rsidRPr="00070C6E">
        <w:rPr>
          <w:rFonts w:asciiTheme="minorHAnsi" w:hAnsiTheme="minorHAnsi"/>
          <w:sz w:val="22"/>
          <w:szCs w:val="22"/>
        </w:rPr>
        <w:t xml:space="preserve">The grade of I, or temporary incomplete, may be granted to a student under unusual and extenuating circumstances, such as when the student’s academic life is interrupted by a medical or personal emergency. This mark is not given automatically but only upon the student’s request and at the discretion of the instructor. A Request for Incomplete form must be completed and signed by student and instructor. The time allowed for completion of the work and removal of the “I” mark will be set by the instructor with the following limitations: </w:t>
      </w:r>
      <w:r w:rsidRPr="00070C6E">
        <w:rPr>
          <w:rFonts w:asciiTheme="minorHAnsi" w:hAnsiTheme="minorHAnsi" w:cstheme="minorHAnsi"/>
          <w:color w:val="999999"/>
          <w:sz w:val="22"/>
          <w:szCs w:val="22"/>
        </w:rPr>
        <w:lastRenderedPageBreak/>
        <w:t>[You should include one the following standards, depending on the level of your course].</w:t>
      </w:r>
      <w:r w:rsidRPr="00070C6E">
        <w:rPr>
          <w:rFonts w:asciiTheme="minorHAnsi" w:hAnsiTheme="minorHAnsi"/>
          <w:sz w:val="22"/>
          <w:szCs w:val="22"/>
        </w:rPr>
        <w:br/>
      </w:r>
    </w:p>
    <w:p w14:paraId="7CCB7E87" w14:textId="77777777" w:rsidR="00873182" w:rsidRPr="00070C6E" w:rsidRDefault="00873182" w:rsidP="0009095B">
      <w:pPr>
        <w:ind w:left="720"/>
        <w:rPr>
          <w:rFonts w:asciiTheme="minorHAnsi" w:hAnsiTheme="minorHAnsi"/>
          <w:sz w:val="22"/>
          <w:szCs w:val="22"/>
        </w:rPr>
      </w:pPr>
      <w:r w:rsidRPr="00070C6E">
        <w:rPr>
          <w:rFonts w:asciiTheme="minorHAnsi" w:hAnsiTheme="minorHAnsi"/>
          <w:b/>
          <w:sz w:val="22"/>
          <w:szCs w:val="22"/>
        </w:rPr>
        <w:t>Undergraduate students:</w:t>
      </w:r>
      <w:r w:rsidRPr="00070C6E">
        <w:rPr>
          <w:rFonts w:asciiTheme="minorHAnsi" w:hAnsiTheme="minorHAnsi"/>
          <w:sz w:val="22"/>
          <w:szCs w:val="22"/>
        </w:rPr>
        <w:t xml:space="preserve"> Work must be completed no later than the seventh week of the following fall semester for spring or summer term incompletes and no later than the seventh week of the following spring semester for fall term incompletes. Grades of “I” not revised in the prescribed time will be recorded as a final grade of “WF” by the Office of the Registrar. </w:t>
      </w:r>
    </w:p>
    <w:p w14:paraId="25C20A04" w14:textId="77777777" w:rsidR="00873182" w:rsidRPr="00070C6E" w:rsidRDefault="00873182" w:rsidP="0009095B">
      <w:pPr>
        <w:ind w:left="720"/>
        <w:rPr>
          <w:rFonts w:asciiTheme="minorHAnsi" w:hAnsiTheme="minorHAnsi"/>
          <w:sz w:val="22"/>
          <w:szCs w:val="22"/>
        </w:rPr>
      </w:pPr>
    </w:p>
    <w:p w14:paraId="2006F06E" w14:textId="77777777" w:rsidR="00873182" w:rsidRPr="00070C6E" w:rsidRDefault="00873182" w:rsidP="0009095B">
      <w:pPr>
        <w:ind w:left="720"/>
        <w:rPr>
          <w:rFonts w:asciiTheme="minorHAnsi" w:hAnsiTheme="minorHAnsi"/>
          <w:sz w:val="22"/>
          <w:szCs w:val="22"/>
        </w:rPr>
      </w:pPr>
      <w:r w:rsidRPr="00070C6E">
        <w:rPr>
          <w:rFonts w:asciiTheme="minorHAnsi" w:hAnsiTheme="minorHAnsi"/>
          <w:b/>
          <w:sz w:val="22"/>
          <w:szCs w:val="22"/>
        </w:rPr>
        <w:t>Graduate students:</w:t>
      </w:r>
      <w:r w:rsidRPr="00070C6E">
        <w:rPr>
          <w:rFonts w:asciiTheme="minorHAnsi" w:hAnsiTheme="minorHAnsi"/>
          <w:sz w:val="22"/>
          <w:szCs w:val="22"/>
        </w:rPr>
        <w:t xml:space="preserve"> Work must be completed no later than one year following the end of the class. Grades of “I” not revised in the prescribed time will be recorded as a final grade of “WF” (for Parsons and Mannes graduate students) or “N” (for all other graduate students) by the Office of the Registrar. The grade of “N” does not affect the GPA but does indicate a permanent incomplete. </w:t>
      </w:r>
    </w:p>
    <w:p w14:paraId="45426F8C" w14:textId="77777777" w:rsidR="00953A6C" w:rsidRPr="00070C6E" w:rsidRDefault="00953A6C" w:rsidP="0009095B">
      <w:pPr>
        <w:rPr>
          <w:rFonts w:asciiTheme="minorHAnsi" w:hAnsiTheme="minorHAnsi" w:cstheme="minorHAnsi"/>
          <w:sz w:val="22"/>
          <w:szCs w:val="22"/>
        </w:rPr>
      </w:pPr>
    </w:p>
    <w:p w14:paraId="20BE218E" w14:textId="77777777" w:rsidR="00953A6C" w:rsidRPr="00070C6E" w:rsidRDefault="00953A6C" w:rsidP="00953A6C">
      <w:pPr>
        <w:rPr>
          <w:rFonts w:asciiTheme="minorHAnsi" w:hAnsiTheme="minorHAnsi" w:cstheme="minorHAnsi"/>
          <w:color w:val="999999"/>
          <w:sz w:val="22"/>
          <w:szCs w:val="22"/>
        </w:rPr>
      </w:pPr>
      <w:r w:rsidRPr="00070C6E">
        <w:rPr>
          <w:rFonts w:asciiTheme="minorHAnsi" w:hAnsiTheme="minorHAnsi" w:cstheme="minorHAnsi"/>
          <w:b/>
          <w:sz w:val="22"/>
          <w:szCs w:val="22"/>
        </w:rPr>
        <w:t>Divisional, Program and Class Policies</w:t>
      </w:r>
      <w:r w:rsidRPr="00070C6E">
        <w:rPr>
          <w:rFonts w:asciiTheme="minorHAnsi" w:hAnsiTheme="minorHAnsi" w:cstheme="minorHAnsi"/>
          <w:sz w:val="22"/>
          <w:szCs w:val="22"/>
        </w:rPr>
        <w:t xml:space="preserve"> </w:t>
      </w:r>
      <w:r w:rsidRPr="00070C6E">
        <w:rPr>
          <w:rFonts w:asciiTheme="minorHAnsi" w:hAnsiTheme="minorHAnsi" w:cstheme="minorHAnsi"/>
          <w:color w:val="999999"/>
          <w:sz w:val="22"/>
          <w:szCs w:val="22"/>
        </w:rPr>
        <w:t>[You should include the following headings with the recommended text. In addition, you should include any other policies you may have.]</w:t>
      </w:r>
    </w:p>
    <w:p w14:paraId="391A1A4E" w14:textId="77777777" w:rsidR="00953A6C" w:rsidRPr="00070C6E" w:rsidRDefault="00953A6C" w:rsidP="00953A6C">
      <w:pPr>
        <w:rPr>
          <w:rFonts w:asciiTheme="minorHAnsi" w:hAnsiTheme="minorHAnsi" w:cstheme="minorHAnsi"/>
          <w:color w:val="999999"/>
          <w:sz w:val="22"/>
          <w:szCs w:val="22"/>
        </w:rPr>
      </w:pPr>
    </w:p>
    <w:p w14:paraId="396FF462" w14:textId="77777777" w:rsidR="00953A6C" w:rsidRPr="00070C6E" w:rsidRDefault="00953A6C" w:rsidP="00953A6C">
      <w:pPr>
        <w:ind w:firstLine="720"/>
        <w:rPr>
          <w:rFonts w:asciiTheme="minorHAnsi" w:hAnsiTheme="minorHAnsi" w:cstheme="minorHAnsi"/>
          <w:sz w:val="22"/>
          <w:szCs w:val="22"/>
        </w:rPr>
      </w:pPr>
      <w:r w:rsidRPr="00070C6E">
        <w:rPr>
          <w:rFonts w:asciiTheme="minorHAnsi" w:hAnsiTheme="minorHAnsi" w:cstheme="minorHAnsi"/>
          <w:sz w:val="22"/>
          <w:szCs w:val="22"/>
        </w:rPr>
        <w:t xml:space="preserve">● </w:t>
      </w:r>
      <w:r w:rsidRPr="00070C6E">
        <w:rPr>
          <w:rFonts w:asciiTheme="minorHAnsi" w:hAnsiTheme="minorHAnsi" w:cstheme="minorHAnsi"/>
          <w:sz w:val="22"/>
          <w:szCs w:val="22"/>
          <w:u w:val="single"/>
        </w:rPr>
        <w:t>Responsibility</w:t>
      </w:r>
      <w:r w:rsidRPr="00070C6E">
        <w:rPr>
          <w:rFonts w:asciiTheme="minorHAnsi" w:hAnsiTheme="minorHAnsi" w:cstheme="minorHAnsi"/>
          <w:sz w:val="22"/>
          <w:szCs w:val="22"/>
        </w:rPr>
        <w:t xml:space="preserve"> </w:t>
      </w:r>
    </w:p>
    <w:p w14:paraId="16FF2979" w14:textId="77777777" w:rsidR="00953A6C" w:rsidRPr="00070C6E" w:rsidRDefault="00953A6C" w:rsidP="00953A6C">
      <w:pPr>
        <w:ind w:left="720"/>
        <w:rPr>
          <w:rFonts w:asciiTheme="minorHAnsi" w:hAnsiTheme="minorHAnsi" w:cstheme="minorHAnsi"/>
          <w:sz w:val="22"/>
          <w:szCs w:val="22"/>
        </w:rPr>
      </w:pPr>
      <w:r w:rsidRPr="00070C6E">
        <w:rPr>
          <w:rFonts w:asciiTheme="minorHAnsi" w:hAnsiTheme="minorHAnsi" w:cstheme="minorHAnsi"/>
          <w:sz w:val="22"/>
          <w:szCs w:val="22"/>
        </w:rPr>
        <w:t xml:space="preserve">Students are responsible for all assignments, even </w:t>
      </w:r>
      <w:r w:rsidR="00873182" w:rsidRPr="00070C6E">
        <w:rPr>
          <w:rFonts w:asciiTheme="minorHAnsi" w:hAnsiTheme="minorHAnsi" w:cstheme="minorHAnsi"/>
          <w:sz w:val="22"/>
          <w:szCs w:val="22"/>
        </w:rPr>
        <w:t>if they are absent.  Late assignments</w:t>
      </w:r>
      <w:r w:rsidRPr="00070C6E">
        <w:rPr>
          <w:rFonts w:asciiTheme="minorHAnsi" w:hAnsiTheme="minorHAnsi" w:cstheme="minorHAnsi"/>
          <w:sz w:val="22"/>
          <w:szCs w:val="22"/>
        </w:rPr>
        <w:t xml:space="preserve">, failure to complete the </w:t>
      </w:r>
      <w:r w:rsidR="00873182" w:rsidRPr="00070C6E">
        <w:rPr>
          <w:rFonts w:asciiTheme="minorHAnsi" w:hAnsiTheme="minorHAnsi" w:cstheme="minorHAnsi"/>
          <w:sz w:val="22"/>
          <w:szCs w:val="22"/>
        </w:rPr>
        <w:t>assignments</w:t>
      </w:r>
      <w:r w:rsidRPr="00070C6E">
        <w:rPr>
          <w:rFonts w:asciiTheme="minorHAnsi" w:hAnsiTheme="minorHAnsi" w:cstheme="minorHAnsi"/>
          <w:sz w:val="22"/>
          <w:szCs w:val="22"/>
        </w:rPr>
        <w:t xml:space="preserve"> for class discussion</w:t>
      </w:r>
      <w:r w:rsidR="00873182" w:rsidRPr="00070C6E">
        <w:rPr>
          <w:rFonts w:asciiTheme="minorHAnsi" w:hAnsiTheme="minorHAnsi" w:cstheme="minorHAnsi"/>
          <w:sz w:val="22"/>
          <w:szCs w:val="22"/>
        </w:rPr>
        <w:t xml:space="preserve"> and/or critique</w:t>
      </w:r>
      <w:r w:rsidRPr="00070C6E">
        <w:rPr>
          <w:rFonts w:asciiTheme="minorHAnsi" w:hAnsiTheme="minorHAnsi" w:cstheme="minorHAnsi"/>
          <w:sz w:val="22"/>
          <w:szCs w:val="22"/>
        </w:rPr>
        <w:t xml:space="preserve">, and lack of preparedness for in-class </w:t>
      </w:r>
      <w:r w:rsidR="00873182" w:rsidRPr="00070C6E">
        <w:rPr>
          <w:rFonts w:asciiTheme="minorHAnsi" w:hAnsiTheme="minorHAnsi" w:cstheme="minorHAnsi"/>
          <w:sz w:val="22"/>
          <w:szCs w:val="22"/>
        </w:rPr>
        <w:t>discussions,</w:t>
      </w:r>
      <w:r w:rsidRPr="00070C6E">
        <w:rPr>
          <w:rFonts w:asciiTheme="minorHAnsi" w:hAnsiTheme="minorHAnsi" w:cstheme="minorHAnsi"/>
          <w:sz w:val="22"/>
          <w:szCs w:val="22"/>
        </w:rPr>
        <w:t xml:space="preserve"> presentations</w:t>
      </w:r>
      <w:r w:rsidR="00873182" w:rsidRPr="00070C6E">
        <w:rPr>
          <w:rFonts w:asciiTheme="minorHAnsi" w:hAnsiTheme="minorHAnsi" w:cstheme="minorHAnsi"/>
          <w:sz w:val="22"/>
          <w:szCs w:val="22"/>
        </w:rPr>
        <w:t xml:space="preserve"> and/or critiques</w:t>
      </w:r>
      <w:r w:rsidRPr="00070C6E">
        <w:rPr>
          <w:rFonts w:asciiTheme="minorHAnsi" w:hAnsiTheme="minorHAnsi" w:cstheme="minorHAnsi"/>
          <w:sz w:val="22"/>
          <w:szCs w:val="22"/>
        </w:rPr>
        <w:t xml:space="preserve"> will jeopardize your successful completion of this course.  </w:t>
      </w:r>
    </w:p>
    <w:p w14:paraId="55E6C093" w14:textId="77777777" w:rsidR="00953A6C" w:rsidRPr="00070C6E" w:rsidRDefault="00953A6C" w:rsidP="00953A6C">
      <w:pPr>
        <w:rPr>
          <w:rFonts w:asciiTheme="minorHAnsi" w:hAnsiTheme="minorHAnsi" w:cstheme="minorHAnsi"/>
          <w:sz w:val="22"/>
          <w:szCs w:val="22"/>
        </w:rPr>
      </w:pPr>
    </w:p>
    <w:p w14:paraId="1076BB65" w14:textId="77777777" w:rsidR="00953A6C" w:rsidRPr="00070C6E" w:rsidRDefault="00953A6C" w:rsidP="00953A6C">
      <w:pPr>
        <w:ind w:firstLine="720"/>
        <w:rPr>
          <w:rFonts w:asciiTheme="minorHAnsi" w:hAnsiTheme="minorHAnsi" w:cstheme="minorHAnsi"/>
          <w:sz w:val="22"/>
          <w:szCs w:val="22"/>
          <w:u w:val="single"/>
        </w:rPr>
      </w:pPr>
      <w:r w:rsidRPr="00070C6E">
        <w:rPr>
          <w:rFonts w:asciiTheme="minorHAnsi" w:hAnsiTheme="minorHAnsi" w:cstheme="minorHAnsi"/>
          <w:sz w:val="22"/>
          <w:szCs w:val="22"/>
        </w:rPr>
        <w:t xml:space="preserve">● </w:t>
      </w:r>
      <w:r w:rsidRPr="00070C6E">
        <w:rPr>
          <w:rFonts w:asciiTheme="minorHAnsi" w:hAnsiTheme="minorHAnsi" w:cstheme="minorHAnsi"/>
          <w:sz w:val="22"/>
          <w:szCs w:val="22"/>
          <w:u w:val="single"/>
        </w:rPr>
        <w:t xml:space="preserve">Participation </w:t>
      </w:r>
    </w:p>
    <w:p w14:paraId="35FFCC10" w14:textId="77777777" w:rsidR="00953A6C" w:rsidRPr="00070C6E" w:rsidRDefault="00953A6C" w:rsidP="00953A6C">
      <w:pPr>
        <w:ind w:left="720"/>
        <w:rPr>
          <w:rFonts w:asciiTheme="minorHAnsi" w:hAnsiTheme="minorHAnsi" w:cstheme="minorHAnsi"/>
          <w:sz w:val="22"/>
          <w:szCs w:val="22"/>
        </w:rPr>
      </w:pPr>
      <w:r w:rsidRPr="00070C6E">
        <w:rPr>
          <w:rFonts w:asciiTheme="minorHAnsi" w:hAnsiTheme="minorHAnsi" w:cstheme="minorHAnsi"/>
          <w:sz w:val="22"/>
          <w:szCs w:val="22"/>
        </w:rPr>
        <w:t xml:space="preserve">Class participation is an essential part of class and includes: keeping up with reading, </w:t>
      </w:r>
      <w:r w:rsidR="00873182" w:rsidRPr="00070C6E">
        <w:rPr>
          <w:rFonts w:asciiTheme="minorHAnsi" w:hAnsiTheme="minorHAnsi" w:cstheme="minorHAnsi"/>
          <w:sz w:val="22"/>
          <w:szCs w:val="22"/>
        </w:rPr>
        <w:t xml:space="preserve">assignments, projects, </w:t>
      </w:r>
      <w:r w:rsidRPr="00070C6E">
        <w:rPr>
          <w:rFonts w:asciiTheme="minorHAnsi" w:hAnsiTheme="minorHAnsi" w:cstheme="minorHAnsi"/>
          <w:sz w:val="22"/>
          <w:szCs w:val="22"/>
        </w:rPr>
        <w:t xml:space="preserve">contributing meaningfully to class discussions, active participation in group work, and coming to class regularly and on time.  </w:t>
      </w:r>
    </w:p>
    <w:p w14:paraId="31444865" w14:textId="77777777" w:rsidR="00953A6C" w:rsidRPr="00070C6E" w:rsidRDefault="00953A6C" w:rsidP="00953A6C">
      <w:pPr>
        <w:rPr>
          <w:rFonts w:asciiTheme="minorHAnsi" w:hAnsiTheme="minorHAnsi" w:cstheme="minorHAnsi"/>
          <w:sz w:val="22"/>
          <w:szCs w:val="22"/>
        </w:rPr>
      </w:pPr>
    </w:p>
    <w:p w14:paraId="239A2894" w14:textId="77777777" w:rsidR="00953A6C" w:rsidRPr="00070C6E" w:rsidRDefault="00953A6C" w:rsidP="00953A6C">
      <w:pPr>
        <w:ind w:firstLine="720"/>
        <w:rPr>
          <w:rFonts w:asciiTheme="minorHAnsi" w:hAnsiTheme="minorHAnsi" w:cstheme="minorHAnsi"/>
          <w:sz w:val="22"/>
          <w:szCs w:val="22"/>
        </w:rPr>
      </w:pPr>
      <w:r w:rsidRPr="00070C6E">
        <w:rPr>
          <w:rFonts w:asciiTheme="minorHAnsi" w:hAnsiTheme="minorHAnsi" w:cstheme="minorHAnsi"/>
          <w:sz w:val="22"/>
          <w:szCs w:val="22"/>
        </w:rPr>
        <w:t xml:space="preserve">● </w:t>
      </w:r>
      <w:r w:rsidRPr="00070C6E">
        <w:rPr>
          <w:rFonts w:asciiTheme="minorHAnsi" w:hAnsiTheme="minorHAnsi" w:cstheme="minorHAnsi"/>
          <w:sz w:val="22"/>
          <w:szCs w:val="22"/>
          <w:u w:val="single"/>
        </w:rPr>
        <w:t>Attendance</w:t>
      </w:r>
      <w:r w:rsidRPr="00070C6E">
        <w:rPr>
          <w:rFonts w:asciiTheme="minorHAnsi" w:hAnsiTheme="minorHAnsi" w:cstheme="minorHAnsi"/>
          <w:sz w:val="22"/>
          <w:szCs w:val="22"/>
        </w:rPr>
        <w:t xml:space="preserve"> </w:t>
      </w:r>
    </w:p>
    <w:p w14:paraId="493AF9B5" w14:textId="316FF591" w:rsidR="00F327E5" w:rsidRPr="00F327E5" w:rsidRDefault="00F327E5" w:rsidP="00F327E5">
      <w:pPr>
        <w:ind w:left="720"/>
        <w:rPr>
          <w:rFonts w:asciiTheme="minorHAnsi" w:hAnsiTheme="minorHAnsi"/>
          <w:sz w:val="22"/>
        </w:rPr>
      </w:pPr>
      <w:r w:rsidRPr="00F327E5">
        <w:rPr>
          <w:rFonts w:asciiTheme="minorHAnsi" w:hAnsiTheme="minorHAnsi"/>
          <w:sz w:val="22"/>
        </w:rPr>
        <w:t xml:space="preserve">Parsons’ attendance guidelines were developed to encourage students’ success in all aspects of their academic programs. Full participation is essential to the successful completion of coursework and enhances the quality of the educational experience for all, particularly in courses where group work is integral; thus, Parsons promotes high levels of attendance. Students are expected to attend classes regularly and promptly and in compliance with the standards stated in </w:t>
      </w:r>
      <w:r>
        <w:rPr>
          <w:rFonts w:asciiTheme="minorHAnsi" w:hAnsiTheme="minorHAnsi"/>
          <w:sz w:val="22"/>
        </w:rPr>
        <w:t xml:space="preserve">this </w:t>
      </w:r>
      <w:r w:rsidRPr="00F327E5">
        <w:rPr>
          <w:rFonts w:asciiTheme="minorHAnsi" w:hAnsiTheme="minorHAnsi"/>
          <w:sz w:val="22"/>
        </w:rPr>
        <w:t>course sylla</w:t>
      </w:r>
      <w:r>
        <w:rPr>
          <w:rFonts w:asciiTheme="minorHAnsi" w:hAnsiTheme="minorHAnsi"/>
          <w:sz w:val="22"/>
        </w:rPr>
        <w:t>bus.</w:t>
      </w:r>
      <w:r w:rsidRPr="00F327E5">
        <w:rPr>
          <w:rFonts w:asciiTheme="minorHAnsi" w:hAnsiTheme="minorHAnsi"/>
          <w:sz w:val="22"/>
        </w:rPr>
        <w:t xml:space="preserve"> </w:t>
      </w:r>
    </w:p>
    <w:p w14:paraId="768A72B6" w14:textId="77777777" w:rsidR="00F327E5" w:rsidRPr="00F327E5" w:rsidRDefault="00F327E5" w:rsidP="00F327E5">
      <w:pPr>
        <w:ind w:left="720"/>
        <w:rPr>
          <w:rFonts w:asciiTheme="minorHAnsi" w:hAnsiTheme="minorHAnsi"/>
          <w:sz w:val="22"/>
        </w:rPr>
      </w:pPr>
    </w:p>
    <w:p w14:paraId="385FA7C7" w14:textId="2F2C8E19" w:rsidR="00F327E5" w:rsidRPr="00F327E5" w:rsidRDefault="00F327E5" w:rsidP="00F327E5">
      <w:pPr>
        <w:ind w:left="720"/>
        <w:rPr>
          <w:rFonts w:asciiTheme="minorHAnsi" w:hAnsiTheme="minorHAnsi"/>
          <w:sz w:val="22"/>
        </w:rPr>
      </w:pPr>
      <w:r w:rsidRPr="00F327E5">
        <w:rPr>
          <w:rFonts w:asciiTheme="minorHAnsi" w:hAnsiTheme="minorHAnsi"/>
          <w:sz w:val="22"/>
        </w:rPr>
        <w:t>While attendance is just one aspect of active participation, absence from a significant portion of class time may prevent the successful attainment of course objectives. A significant portion of class time is generally defined as the equivalent of three weeks, or 20%, of class time. Lateness or early departure from class may be recorded as one full absence. Students may be asked to withdraw from a course if habitual absenteeism or tardiness has a negative impact on the class environment.</w:t>
      </w:r>
    </w:p>
    <w:p w14:paraId="48B45A47" w14:textId="77777777" w:rsidR="00F327E5" w:rsidRPr="00F327E5" w:rsidRDefault="00F327E5" w:rsidP="00F327E5">
      <w:pPr>
        <w:ind w:left="720"/>
        <w:rPr>
          <w:rFonts w:asciiTheme="minorHAnsi" w:hAnsiTheme="minorHAnsi"/>
          <w:sz w:val="22"/>
        </w:rPr>
      </w:pPr>
    </w:p>
    <w:p w14:paraId="49F83F97" w14:textId="5B54276D" w:rsidR="00F327E5" w:rsidRPr="00F327E5" w:rsidRDefault="00F327E5" w:rsidP="00F327E5">
      <w:pPr>
        <w:ind w:left="720"/>
        <w:rPr>
          <w:rFonts w:asciiTheme="minorHAnsi" w:hAnsiTheme="minorHAnsi"/>
          <w:sz w:val="22"/>
        </w:rPr>
      </w:pPr>
      <w:r w:rsidRPr="00F327E5">
        <w:rPr>
          <w:rFonts w:asciiTheme="minorHAnsi" w:hAnsiTheme="minorHAnsi"/>
          <w:sz w:val="22"/>
        </w:rPr>
        <w:t>Whether the course is a lecture, seminar or studio, faculty will assess each student’s performance against all of the assessment criteria in determining the student’s final grade.</w:t>
      </w:r>
    </w:p>
    <w:p w14:paraId="4325F9C0" w14:textId="77777777" w:rsidR="00953A6C" w:rsidRPr="00070C6E" w:rsidRDefault="00953A6C" w:rsidP="00953A6C">
      <w:pPr>
        <w:rPr>
          <w:rFonts w:asciiTheme="minorHAnsi" w:hAnsiTheme="minorHAnsi" w:cstheme="minorHAnsi"/>
          <w:sz w:val="22"/>
          <w:szCs w:val="22"/>
        </w:rPr>
      </w:pPr>
    </w:p>
    <w:p w14:paraId="22EB1D48" w14:textId="486858F7" w:rsidR="00953A6C" w:rsidRPr="00070C6E" w:rsidRDefault="00953A6C" w:rsidP="00953A6C">
      <w:pPr>
        <w:ind w:firstLine="720"/>
        <w:rPr>
          <w:rFonts w:asciiTheme="minorHAnsi" w:hAnsiTheme="minorHAnsi" w:cstheme="minorHAnsi"/>
          <w:sz w:val="22"/>
          <w:szCs w:val="22"/>
        </w:rPr>
      </w:pPr>
      <w:r w:rsidRPr="00070C6E">
        <w:rPr>
          <w:rFonts w:asciiTheme="minorHAnsi" w:hAnsiTheme="minorHAnsi" w:cstheme="minorHAnsi"/>
          <w:sz w:val="22"/>
          <w:szCs w:val="22"/>
        </w:rPr>
        <w:t xml:space="preserve">● </w:t>
      </w:r>
      <w:r w:rsidR="00873182" w:rsidRPr="00070C6E">
        <w:rPr>
          <w:rFonts w:asciiTheme="minorHAnsi" w:hAnsiTheme="minorHAnsi" w:cstheme="minorHAnsi"/>
          <w:sz w:val="22"/>
          <w:szCs w:val="22"/>
          <w:u w:val="single"/>
        </w:rPr>
        <w:t>Canvas</w:t>
      </w:r>
    </w:p>
    <w:p w14:paraId="30CF2787" w14:textId="2E94ACF2" w:rsidR="00953A6C" w:rsidRPr="00070C6E" w:rsidRDefault="00953A6C" w:rsidP="00953A6C">
      <w:pPr>
        <w:ind w:left="720"/>
        <w:rPr>
          <w:rFonts w:asciiTheme="minorHAnsi" w:hAnsiTheme="minorHAnsi" w:cstheme="minorHAnsi"/>
          <w:sz w:val="22"/>
          <w:szCs w:val="22"/>
        </w:rPr>
      </w:pPr>
      <w:r w:rsidRPr="00070C6E">
        <w:rPr>
          <w:rFonts w:asciiTheme="minorHAnsi" w:hAnsiTheme="minorHAnsi" w:cstheme="minorHAnsi"/>
          <w:sz w:val="22"/>
          <w:szCs w:val="22"/>
        </w:rPr>
        <w:t>Use of</w:t>
      </w:r>
      <w:r w:rsidR="007D1866">
        <w:rPr>
          <w:rFonts w:asciiTheme="minorHAnsi" w:hAnsiTheme="minorHAnsi" w:cstheme="minorHAnsi"/>
          <w:sz w:val="22"/>
          <w:szCs w:val="22"/>
        </w:rPr>
        <w:t xml:space="preserve"> Canvas</w:t>
      </w:r>
      <w:r w:rsidRPr="00070C6E">
        <w:rPr>
          <w:rFonts w:asciiTheme="minorHAnsi" w:hAnsiTheme="minorHAnsi" w:cstheme="minorHAnsi"/>
          <w:sz w:val="22"/>
          <w:szCs w:val="22"/>
        </w:rPr>
        <w:t xml:space="preserve"> may be an important resource for this class. Students should check it for announcements before coming to class each week.  </w:t>
      </w:r>
    </w:p>
    <w:p w14:paraId="162C2DC1" w14:textId="77777777" w:rsidR="00953A6C" w:rsidRPr="00070C6E" w:rsidRDefault="00953A6C" w:rsidP="00953A6C">
      <w:pPr>
        <w:rPr>
          <w:rFonts w:asciiTheme="minorHAnsi" w:hAnsiTheme="minorHAnsi" w:cstheme="minorHAnsi"/>
          <w:sz w:val="22"/>
          <w:szCs w:val="22"/>
        </w:rPr>
      </w:pPr>
    </w:p>
    <w:p w14:paraId="37E3F212" w14:textId="77777777" w:rsidR="00953A6C" w:rsidRPr="00070C6E" w:rsidRDefault="00953A6C" w:rsidP="00953A6C">
      <w:pPr>
        <w:ind w:firstLine="720"/>
        <w:rPr>
          <w:rFonts w:asciiTheme="minorHAnsi" w:hAnsiTheme="minorHAnsi" w:cstheme="minorHAnsi"/>
          <w:sz w:val="22"/>
          <w:szCs w:val="22"/>
        </w:rPr>
      </w:pPr>
      <w:r w:rsidRPr="00070C6E">
        <w:rPr>
          <w:rFonts w:asciiTheme="minorHAnsi" w:hAnsiTheme="minorHAnsi" w:cstheme="minorHAnsi"/>
          <w:sz w:val="22"/>
          <w:szCs w:val="22"/>
        </w:rPr>
        <w:t xml:space="preserve">● </w:t>
      </w:r>
      <w:r w:rsidRPr="00070C6E">
        <w:rPr>
          <w:rFonts w:asciiTheme="minorHAnsi" w:hAnsiTheme="minorHAnsi" w:cstheme="minorHAnsi"/>
          <w:sz w:val="22"/>
          <w:szCs w:val="22"/>
          <w:u w:val="single"/>
        </w:rPr>
        <w:t xml:space="preserve">Delays </w:t>
      </w:r>
    </w:p>
    <w:p w14:paraId="3ECA75C7" w14:textId="77777777" w:rsidR="00953A6C" w:rsidRDefault="00953A6C" w:rsidP="00953A6C">
      <w:pPr>
        <w:ind w:left="720"/>
        <w:rPr>
          <w:rFonts w:asciiTheme="minorHAnsi" w:hAnsiTheme="minorHAnsi" w:cstheme="minorHAnsi"/>
          <w:sz w:val="22"/>
          <w:szCs w:val="22"/>
        </w:rPr>
      </w:pPr>
      <w:r w:rsidRPr="00070C6E">
        <w:rPr>
          <w:rFonts w:asciiTheme="minorHAnsi" w:hAnsiTheme="minorHAnsi" w:cstheme="minorHAnsi"/>
          <w:sz w:val="22"/>
          <w:szCs w:val="22"/>
        </w:rPr>
        <w:lastRenderedPageBreak/>
        <w:t>In rare instances, I may be delayed arriving to class.  If I have not arrived by the time class is scheduled to start, you must wait a minimum of thirty minutes for my arrival.  In the event that I will miss class entirely, a sign will be posted at the classroom indicating your assignment for the next class meeting.</w:t>
      </w:r>
    </w:p>
    <w:p w14:paraId="343C4FD1" w14:textId="77777777" w:rsidR="0095386D" w:rsidRDefault="0095386D" w:rsidP="00953A6C">
      <w:pPr>
        <w:ind w:left="720"/>
        <w:rPr>
          <w:rFonts w:asciiTheme="minorHAnsi" w:hAnsiTheme="minorHAnsi" w:cstheme="minorHAnsi"/>
          <w:sz w:val="22"/>
          <w:szCs w:val="22"/>
        </w:rPr>
      </w:pPr>
    </w:p>
    <w:p w14:paraId="614CBFC6" w14:textId="5C1A18C6" w:rsidR="003237E2" w:rsidRPr="003237E2" w:rsidRDefault="003237E2" w:rsidP="003237E2">
      <w:pPr>
        <w:ind w:left="720"/>
        <w:rPr>
          <w:rFonts w:asciiTheme="minorHAnsi" w:hAnsiTheme="minorHAnsi" w:cstheme="minorHAnsi"/>
          <w:sz w:val="22"/>
          <w:szCs w:val="22"/>
        </w:rPr>
      </w:pPr>
      <w:r w:rsidRPr="003237E2">
        <w:rPr>
          <w:rFonts w:asciiTheme="minorHAnsi" w:hAnsiTheme="minorHAnsi" w:cstheme="minorHAnsi"/>
          <w:sz w:val="22"/>
          <w:szCs w:val="22"/>
        </w:rPr>
        <w:t xml:space="preserve">● </w:t>
      </w:r>
      <w:r>
        <w:rPr>
          <w:rFonts w:asciiTheme="minorHAnsi" w:hAnsiTheme="minorHAnsi" w:cstheme="minorHAnsi"/>
          <w:sz w:val="22"/>
          <w:szCs w:val="22"/>
          <w:u w:val="single"/>
        </w:rPr>
        <w:t>Electronic Devices</w:t>
      </w:r>
      <w:r w:rsidRPr="003237E2">
        <w:rPr>
          <w:rFonts w:asciiTheme="minorHAnsi" w:hAnsiTheme="minorHAnsi" w:cstheme="minorHAnsi"/>
          <w:sz w:val="22"/>
          <w:szCs w:val="22"/>
          <w:u w:val="single"/>
        </w:rPr>
        <w:t xml:space="preserve"> </w:t>
      </w:r>
    </w:p>
    <w:p w14:paraId="08CEDDB8" w14:textId="132CCEE5" w:rsidR="0095386D" w:rsidRPr="003237E2" w:rsidRDefault="00D91767" w:rsidP="00953A6C">
      <w:pPr>
        <w:ind w:left="720"/>
        <w:rPr>
          <w:rFonts w:asciiTheme="minorHAnsi" w:hAnsiTheme="minorHAnsi" w:cstheme="minorHAnsi"/>
          <w:sz w:val="22"/>
          <w:szCs w:val="22"/>
        </w:rPr>
      </w:pPr>
      <w:r>
        <w:rPr>
          <w:rFonts w:asciiTheme="minorHAnsi" w:hAnsiTheme="minorHAnsi" w:cstheme="minorHAnsi"/>
          <w:iCs/>
          <w:sz w:val="22"/>
          <w:szCs w:val="22"/>
        </w:rPr>
        <w:t xml:space="preserve">The use </w:t>
      </w:r>
      <w:r w:rsidR="0095386D" w:rsidRPr="003237E2">
        <w:rPr>
          <w:rFonts w:asciiTheme="minorHAnsi" w:hAnsiTheme="minorHAnsi" w:cstheme="minorHAnsi"/>
          <w:iCs/>
          <w:sz w:val="22"/>
          <w:szCs w:val="22"/>
        </w:rPr>
        <w:t>of electronic devices (phones, tablets, laptops</w:t>
      </w:r>
      <w:r w:rsidR="00F327E5">
        <w:rPr>
          <w:rFonts w:asciiTheme="minorHAnsi" w:hAnsiTheme="minorHAnsi" w:cstheme="minorHAnsi"/>
          <w:iCs/>
          <w:sz w:val="22"/>
          <w:szCs w:val="22"/>
        </w:rPr>
        <w:t>, cameras, etc.</w:t>
      </w:r>
      <w:r w:rsidR="0095386D" w:rsidRPr="003237E2">
        <w:rPr>
          <w:rFonts w:asciiTheme="minorHAnsi" w:hAnsiTheme="minorHAnsi" w:cstheme="minorHAnsi"/>
          <w:iCs/>
          <w:sz w:val="22"/>
          <w:szCs w:val="22"/>
        </w:rPr>
        <w:t>) is permitted when the device is being used in relation to the course's work. All other uses are prohibited in the classroom and devices should be turned off before class starts.</w:t>
      </w:r>
    </w:p>
    <w:p w14:paraId="781539F1" w14:textId="77777777" w:rsidR="00953A6C" w:rsidRPr="00070C6E" w:rsidRDefault="00953A6C" w:rsidP="00953A6C">
      <w:pPr>
        <w:rPr>
          <w:rFonts w:asciiTheme="minorHAnsi" w:hAnsiTheme="minorHAnsi" w:cstheme="minorHAnsi"/>
          <w:sz w:val="22"/>
          <w:szCs w:val="22"/>
        </w:rPr>
      </w:pPr>
    </w:p>
    <w:p w14:paraId="615CCCE8" w14:textId="5E8F22F1" w:rsidR="00953A6C" w:rsidRPr="00070C6E" w:rsidRDefault="00953A6C" w:rsidP="00953A6C">
      <w:pPr>
        <w:ind w:firstLine="720"/>
        <w:rPr>
          <w:rFonts w:asciiTheme="minorHAnsi" w:hAnsiTheme="minorHAnsi" w:cstheme="minorHAnsi"/>
          <w:sz w:val="22"/>
          <w:szCs w:val="22"/>
        </w:rPr>
      </w:pPr>
      <w:r w:rsidRPr="00070C6E">
        <w:rPr>
          <w:rFonts w:asciiTheme="minorHAnsi" w:hAnsiTheme="minorHAnsi" w:cstheme="minorHAnsi"/>
          <w:sz w:val="22"/>
          <w:szCs w:val="22"/>
        </w:rPr>
        <w:t xml:space="preserve">● </w:t>
      </w:r>
      <w:r w:rsidRPr="00070C6E">
        <w:rPr>
          <w:rFonts w:asciiTheme="minorHAnsi" w:hAnsiTheme="minorHAnsi" w:cstheme="minorHAnsi"/>
          <w:sz w:val="22"/>
          <w:szCs w:val="22"/>
          <w:u w:val="single"/>
        </w:rPr>
        <w:t>Academic</w:t>
      </w:r>
      <w:r w:rsidR="0095386D">
        <w:rPr>
          <w:rFonts w:asciiTheme="minorHAnsi" w:hAnsiTheme="minorHAnsi" w:cstheme="minorHAnsi"/>
          <w:sz w:val="22"/>
          <w:szCs w:val="22"/>
          <w:u w:val="single"/>
        </w:rPr>
        <w:t xml:space="preserve"> Honesty and</w:t>
      </w:r>
      <w:r w:rsidRPr="00070C6E">
        <w:rPr>
          <w:rFonts w:asciiTheme="minorHAnsi" w:hAnsiTheme="minorHAnsi" w:cstheme="minorHAnsi"/>
          <w:sz w:val="22"/>
          <w:szCs w:val="22"/>
          <w:u w:val="single"/>
        </w:rPr>
        <w:t xml:space="preserve"> Integrity</w:t>
      </w:r>
    </w:p>
    <w:p w14:paraId="1AEB08E8" w14:textId="68D03F5E" w:rsidR="00DD6434" w:rsidRPr="00DD6434" w:rsidRDefault="00DD6434" w:rsidP="00DD6434">
      <w:pPr>
        <w:ind w:left="720"/>
        <w:rPr>
          <w:rFonts w:asciiTheme="minorHAnsi" w:hAnsiTheme="minorHAnsi" w:cstheme="minorHAnsi"/>
          <w:sz w:val="22"/>
          <w:szCs w:val="22"/>
        </w:rPr>
      </w:pPr>
      <w:r w:rsidRPr="00DD6434">
        <w:rPr>
          <w:rFonts w:asciiTheme="minorHAnsi" w:hAnsiTheme="minorHAnsi" w:cstheme="minorHAnsi"/>
          <w:sz w:val="22"/>
          <w:szCs w:val="22"/>
        </w:rPr>
        <w:t>Compromising your academic integrity may lead to serious consequences, including</w:t>
      </w:r>
      <w:r>
        <w:rPr>
          <w:rFonts w:asciiTheme="minorHAnsi" w:hAnsiTheme="minorHAnsi" w:cstheme="minorHAnsi"/>
          <w:sz w:val="22"/>
          <w:szCs w:val="22"/>
        </w:rPr>
        <w:t xml:space="preserve"> </w:t>
      </w:r>
      <w:r w:rsidRPr="00DD6434">
        <w:rPr>
          <w:rFonts w:asciiTheme="minorHAnsi" w:hAnsiTheme="minorHAnsi" w:cstheme="minorHAnsi"/>
          <w:sz w:val="22"/>
          <w:szCs w:val="22"/>
        </w:rPr>
        <w:t>(but not limited to) one or more of the following: failure of the assignment, failure of</w:t>
      </w:r>
      <w:r>
        <w:rPr>
          <w:rFonts w:asciiTheme="minorHAnsi" w:hAnsiTheme="minorHAnsi" w:cstheme="minorHAnsi"/>
          <w:sz w:val="22"/>
          <w:szCs w:val="22"/>
        </w:rPr>
        <w:t xml:space="preserve"> </w:t>
      </w:r>
      <w:r w:rsidRPr="00DD6434">
        <w:rPr>
          <w:rFonts w:asciiTheme="minorHAnsi" w:hAnsiTheme="minorHAnsi" w:cstheme="minorHAnsi"/>
          <w:sz w:val="22"/>
          <w:szCs w:val="22"/>
        </w:rPr>
        <w:t>the course, academic warning, disciplinary probation, suspension from the university, or</w:t>
      </w:r>
      <w:r>
        <w:rPr>
          <w:rFonts w:asciiTheme="minorHAnsi" w:hAnsiTheme="minorHAnsi" w:cstheme="minorHAnsi"/>
          <w:sz w:val="22"/>
          <w:szCs w:val="22"/>
        </w:rPr>
        <w:t xml:space="preserve"> </w:t>
      </w:r>
      <w:r w:rsidRPr="00DD6434">
        <w:rPr>
          <w:rFonts w:asciiTheme="minorHAnsi" w:hAnsiTheme="minorHAnsi" w:cstheme="minorHAnsi"/>
          <w:sz w:val="22"/>
          <w:szCs w:val="22"/>
        </w:rPr>
        <w:t>dismissal from the university.</w:t>
      </w:r>
    </w:p>
    <w:p w14:paraId="45C16CCB" w14:textId="77777777" w:rsidR="00DD6434" w:rsidRPr="00DD6434" w:rsidRDefault="00DD6434" w:rsidP="00DD6434">
      <w:pPr>
        <w:ind w:left="720"/>
        <w:rPr>
          <w:rFonts w:asciiTheme="minorHAnsi" w:hAnsiTheme="minorHAnsi" w:cstheme="minorHAnsi"/>
          <w:sz w:val="22"/>
          <w:szCs w:val="22"/>
        </w:rPr>
      </w:pPr>
    </w:p>
    <w:p w14:paraId="496F01AA" w14:textId="775154DD" w:rsidR="00DD6434" w:rsidRPr="00DD6434" w:rsidRDefault="00DD6434" w:rsidP="00DD6434">
      <w:pPr>
        <w:ind w:left="720"/>
        <w:rPr>
          <w:rFonts w:asciiTheme="minorHAnsi" w:hAnsiTheme="minorHAnsi" w:cstheme="minorHAnsi"/>
          <w:sz w:val="22"/>
          <w:szCs w:val="22"/>
        </w:rPr>
      </w:pPr>
      <w:r w:rsidRPr="00DD6434">
        <w:rPr>
          <w:rFonts w:asciiTheme="minorHAnsi" w:hAnsiTheme="minorHAnsi" w:cstheme="minorHAnsi"/>
          <w:sz w:val="22"/>
          <w:szCs w:val="22"/>
        </w:rPr>
        <w:t>Students are responsible for understanding the University’s policy on academic honesty</w:t>
      </w:r>
      <w:r>
        <w:rPr>
          <w:rFonts w:asciiTheme="minorHAnsi" w:hAnsiTheme="minorHAnsi" w:cstheme="minorHAnsi"/>
          <w:sz w:val="22"/>
          <w:szCs w:val="22"/>
        </w:rPr>
        <w:t xml:space="preserve"> </w:t>
      </w:r>
      <w:r w:rsidRPr="00DD6434">
        <w:rPr>
          <w:rFonts w:asciiTheme="minorHAnsi" w:hAnsiTheme="minorHAnsi" w:cstheme="minorHAnsi"/>
          <w:sz w:val="22"/>
          <w:szCs w:val="22"/>
        </w:rPr>
        <w:t>and integrity and must make use of proper citations of sources for writing papers,</w:t>
      </w:r>
      <w:r>
        <w:rPr>
          <w:rFonts w:asciiTheme="minorHAnsi" w:hAnsiTheme="minorHAnsi" w:cstheme="minorHAnsi"/>
          <w:sz w:val="22"/>
          <w:szCs w:val="22"/>
        </w:rPr>
        <w:t xml:space="preserve"> </w:t>
      </w:r>
      <w:r w:rsidRPr="00DD6434">
        <w:rPr>
          <w:rFonts w:asciiTheme="minorHAnsi" w:hAnsiTheme="minorHAnsi" w:cstheme="minorHAnsi"/>
          <w:sz w:val="22"/>
          <w:szCs w:val="22"/>
        </w:rPr>
        <w:t>creating, presenting, and performing their work, taking examinations, and doing</w:t>
      </w:r>
      <w:r>
        <w:rPr>
          <w:rFonts w:asciiTheme="minorHAnsi" w:hAnsiTheme="minorHAnsi" w:cstheme="minorHAnsi"/>
          <w:sz w:val="22"/>
          <w:szCs w:val="22"/>
        </w:rPr>
        <w:t xml:space="preserve"> </w:t>
      </w:r>
      <w:r w:rsidRPr="00DD6434">
        <w:rPr>
          <w:rFonts w:asciiTheme="minorHAnsi" w:hAnsiTheme="minorHAnsi" w:cstheme="minorHAnsi"/>
          <w:sz w:val="22"/>
          <w:szCs w:val="22"/>
        </w:rPr>
        <w:t>research. It is the responsibility of students to learn the procedures specific to their</w:t>
      </w:r>
      <w:r>
        <w:rPr>
          <w:rFonts w:asciiTheme="minorHAnsi" w:hAnsiTheme="minorHAnsi" w:cstheme="minorHAnsi"/>
          <w:sz w:val="22"/>
          <w:szCs w:val="22"/>
        </w:rPr>
        <w:t xml:space="preserve"> </w:t>
      </w:r>
      <w:r w:rsidRPr="00DD6434">
        <w:rPr>
          <w:rFonts w:asciiTheme="minorHAnsi" w:hAnsiTheme="minorHAnsi" w:cstheme="minorHAnsi"/>
          <w:sz w:val="22"/>
          <w:szCs w:val="22"/>
        </w:rPr>
        <w:t>discipline for correctly and appropriately differentiating their own work from that of</w:t>
      </w:r>
      <w:r>
        <w:rPr>
          <w:rFonts w:asciiTheme="minorHAnsi" w:hAnsiTheme="minorHAnsi" w:cstheme="minorHAnsi"/>
          <w:sz w:val="22"/>
          <w:szCs w:val="22"/>
        </w:rPr>
        <w:t xml:space="preserve"> </w:t>
      </w:r>
      <w:r w:rsidRPr="00DD6434">
        <w:rPr>
          <w:rFonts w:asciiTheme="minorHAnsi" w:hAnsiTheme="minorHAnsi" w:cstheme="minorHAnsi"/>
          <w:sz w:val="22"/>
          <w:szCs w:val="22"/>
        </w:rPr>
        <w:t>others. The full text of the policy, including adjudication procedures, is found at</w:t>
      </w:r>
    </w:p>
    <w:p w14:paraId="02281484" w14:textId="671B1A4B" w:rsidR="00DD6434" w:rsidRDefault="00DD6434" w:rsidP="00DD6434">
      <w:pPr>
        <w:ind w:left="720"/>
        <w:rPr>
          <w:rFonts w:asciiTheme="minorHAnsi" w:hAnsiTheme="minorHAnsi" w:cstheme="minorHAnsi"/>
          <w:sz w:val="22"/>
          <w:szCs w:val="22"/>
        </w:rPr>
      </w:pPr>
      <w:hyperlink r:id="rId13" w:history="1">
        <w:r w:rsidRPr="00F40F95">
          <w:rPr>
            <w:rStyle w:val="Hyperlink"/>
            <w:rFonts w:asciiTheme="minorHAnsi" w:hAnsiTheme="minorHAnsi" w:cstheme="minorHAnsi"/>
            <w:sz w:val="22"/>
            <w:szCs w:val="22"/>
          </w:rPr>
          <w:t>http://www.newschool.edu/policies/#</w:t>
        </w:r>
      </w:hyperlink>
      <w:r>
        <w:rPr>
          <w:rFonts w:asciiTheme="minorHAnsi" w:hAnsiTheme="minorHAnsi" w:cstheme="minorHAnsi"/>
          <w:sz w:val="22"/>
          <w:szCs w:val="22"/>
        </w:rPr>
        <w:t xml:space="preserve"> </w:t>
      </w:r>
      <w:r w:rsidRPr="00DD6434">
        <w:rPr>
          <w:rFonts w:asciiTheme="minorHAnsi" w:hAnsiTheme="minorHAnsi" w:cstheme="minorHAnsi"/>
          <w:sz w:val="22"/>
          <w:szCs w:val="22"/>
        </w:rPr>
        <w:t>Resources regarding what plagiarism is and how to avoid it can be found on the</w:t>
      </w:r>
      <w:r>
        <w:rPr>
          <w:rFonts w:asciiTheme="minorHAnsi" w:hAnsiTheme="minorHAnsi" w:cstheme="minorHAnsi"/>
          <w:sz w:val="22"/>
          <w:szCs w:val="22"/>
        </w:rPr>
        <w:t xml:space="preserve"> </w:t>
      </w:r>
      <w:r w:rsidRPr="00DD6434">
        <w:rPr>
          <w:rFonts w:asciiTheme="minorHAnsi" w:hAnsiTheme="minorHAnsi" w:cstheme="minorHAnsi"/>
          <w:sz w:val="22"/>
          <w:szCs w:val="22"/>
        </w:rPr>
        <w:t xml:space="preserve">Learning Center’s website: </w:t>
      </w:r>
      <w:hyperlink r:id="rId14" w:history="1">
        <w:r w:rsidRPr="00F40F95">
          <w:rPr>
            <w:rStyle w:val="Hyperlink"/>
            <w:rFonts w:asciiTheme="minorHAnsi" w:hAnsiTheme="minorHAnsi" w:cstheme="minorHAnsi"/>
            <w:sz w:val="22"/>
            <w:szCs w:val="22"/>
          </w:rPr>
          <w:t>http://www.newschool.edu/university-learning-center/student-resources/</w:t>
        </w:r>
      </w:hyperlink>
    </w:p>
    <w:p w14:paraId="7CDB50C5" w14:textId="77777777" w:rsidR="00DD6434" w:rsidRDefault="00DD6434" w:rsidP="00DD6434">
      <w:pPr>
        <w:ind w:left="720"/>
        <w:rPr>
          <w:rFonts w:asciiTheme="minorHAnsi" w:hAnsiTheme="minorHAnsi" w:cstheme="minorHAnsi"/>
          <w:sz w:val="22"/>
          <w:szCs w:val="22"/>
        </w:rPr>
      </w:pPr>
    </w:p>
    <w:p w14:paraId="4964BDD2" w14:textId="1D5BA889" w:rsidR="0095386D" w:rsidRDefault="0095386D" w:rsidP="00953A6C">
      <w:pPr>
        <w:ind w:left="720"/>
        <w:rPr>
          <w:rFonts w:asciiTheme="minorHAnsi" w:hAnsiTheme="minorHAnsi" w:cstheme="minorHAnsi"/>
          <w:sz w:val="22"/>
          <w:szCs w:val="22"/>
        </w:rPr>
      </w:pPr>
      <w:r w:rsidRPr="0095386D">
        <w:rPr>
          <w:rFonts w:asciiTheme="minorHAnsi" w:hAnsiTheme="minorHAnsi" w:cstheme="minorHAnsi"/>
          <w:sz w:val="22"/>
          <w:szCs w:val="22"/>
        </w:rPr>
        <w:t xml:space="preserve">The New School views “academic honesty and integrity” as the duty of every member of an academic community to claim authorship for his or her own work and only for that work, and to recognize the contributions of others accurately and completely. This obligation is fundamental to the integrity of intellectual debate, and creative and academic pursuits. Academic honesty and integrity includes accurate use of quotations, as well as appropriate and explicit citation of sources in instances of paraphrasing and describing ideas, or reporting on research findings or any aspect of the work of others (including that of faculty members and other students). Academic dishonesty results from infractions of this “accurate use”. The standards of academic honesty and integrity, and citation of sources, apply to all forms of academic work, including submissions of drafts of final papers or projects. All members of the University community are expected to conduct themselves in accord with the standards of academic honesty and integrity. </w:t>
      </w:r>
      <w:r>
        <w:rPr>
          <w:rFonts w:asciiTheme="minorHAnsi" w:hAnsiTheme="minorHAnsi" w:cstheme="minorHAnsi"/>
          <w:sz w:val="22"/>
          <w:szCs w:val="22"/>
        </w:rPr>
        <w:t>Please see the complete policy in the Parsons Catalog.</w:t>
      </w:r>
    </w:p>
    <w:p w14:paraId="15CC9CDE" w14:textId="77777777" w:rsidR="00DD6434" w:rsidRDefault="00DD6434" w:rsidP="00953A6C">
      <w:pPr>
        <w:ind w:left="720"/>
        <w:rPr>
          <w:rFonts w:asciiTheme="minorHAnsi" w:hAnsiTheme="minorHAnsi" w:cstheme="minorHAnsi"/>
          <w:sz w:val="22"/>
          <w:szCs w:val="22"/>
        </w:rPr>
      </w:pPr>
    </w:p>
    <w:p w14:paraId="65AAC085" w14:textId="6E5D440D" w:rsidR="00DD6434" w:rsidRDefault="00326285" w:rsidP="00326285">
      <w:pPr>
        <w:ind w:left="720"/>
        <w:rPr>
          <w:rFonts w:asciiTheme="minorHAnsi" w:hAnsiTheme="minorHAnsi" w:cstheme="minorHAnsi"/>
          <w:sz w:val="22"/>
          <w:szCs w:val="22"/>
        </w:rPr>
      </w:pPr>
      <w:r w:rsidRPr="00326285">
        <w:rPr>
          <w:rFonts w:asciiTheme="minorHAnsi" w:hAnsiTheme="minorHAnsi" w:cstheme="minorHAnsi"/>
          <w:sz w:val="22"/>
          <w:szCs w:val="22"/>
        </w:rPr>
        <w:t xml:space="preserve">● </w:t>
      </w:r>
      <w:r>
        <w:rPr>
          <w:rFonts w:asciiTheme="minorHAnsi" w:hAnsiTheme="minorHAnsi" w:cstheme="minorHAnsi"/>
          <w:sz w:val="22"/>
          <w:szCs w:val="22"/>
          <w:u w:val="single"/>
        </w:rPr>
        <w:t>Intellectual Property Rights</w:t>
      </w:r>
      <w:r w:rsidR="00DD6434" w:rsidRPr="00326285">
        <w:rPr>
          <w:rFonts w:asciiTheme="minorHAnsi" w:hAnsiTheme="minorHAnsi" w:cstheme="minorHAnsi"/>
          <w:sz w:val="22"/>
          <w:szCs w:val="22"/>
        </w:rPr>
        <w:t xml:space="preserve">: </w:t>
      </w:r>
      <w:hyperlink r:id="rId15" w:history="1">
        <w:r w:rsidRPr="00F40F95">
          <w:rPr>
            <w:rStyle w:val="Hyperlink"/>
            <w:rFonts w:asciiTheme="minorHAnsi" w:hAnsiTheme="minorHAnsi" w:cstheme="minorHAnsi"/>
            <w:sz w:val="22"/>
            <w:szCs w:val="22"/>
          </w:rPr>
          <w:t>http://www.newschool.edu/policies/#</w:t>
        </w:r>
      </w:hyperlink>
    </w:p>
    <w:p w14:paraId="325E042A" w14:textId="77777777" w:rsidR="00873182" w:rsidRPr="00070C6E" w:rsidRDefault="00873182" w:rsidP="00953A6C">
      <w:pPr>
        <w:rPr>
          <w:rFonts w:asciiTheme="minorHAnsi" w:hAnsiTheme="minorHAnsi" w:cstheme="minorHAnsi"/>
          <w:sz w:val="22"/>
          <w:szCs w:val="22"/>
        </w:rPr>
      </w:pPr>
    </w:p>
    <w:p w14:paraId="7AC9C24E" w14:textId="157ADD93" w:rsidR="00C57709" w:rsidRPr="00C57709" w:rsidRDefault="00C57709" w:rsidP="003519CB">
      <w:pPr>
        <w:shd w:val="clear" w:color="auto" w:fill="FFFFFF"/>
        <w:ind w:left="720"/>
        <w:rPr>
          <w:rFonts w:asciiTheme="minorHAnsi" w:hAnsiTheme="minorHAnsi" w:cs="Arial"/>
          <w:i/>
          <w:color w:val="222222"/>
          <w:sz w:val="22"/>
          <w:szCs w:val="22"/>
        </w:rPr>
      </w:pPr>
      <w:bookmarkStart w:id="0" w:name="_GoBack"/>
      <w:bookmarkEnd w:id="0"/>
      <w:r w:rsidRPr="00C57709">
        <w:rPr>
          <w:rFonts w:asciiTheme="minorHAnsi" w:hAnsiTheme="minorHAnsi" w:cstheme="minorHAnsi"/>
          <w:i/>
          <w:sz w:val="22"/>
          <w:szCs w:val="22"/>
        </w:rPr>
        <w:t xml:space="preserve">Last updated on </w:t>
      </w:r>
      <w:r w:rsidR="00381811">
        <w:rPr>
          <w:rFonts w:asciiTheme="minorHAnsi" w:hAnsiTheme="minorHAnsi" w:cstheme="minorHAnsi"/>
          <w:i/>
          <w:sz w:val="22"/>
          <w:szCs w:val="22"/>
        </w:rPr>
        <w:t>8/1/16</w:t>
      </w:r>
    </w:p>
    <w:sectPr w:rsidR="00C57709" w:rsidRPr="00C57709" w:rsidSect="00AC1203">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4C120" w14:textId="77777777" w:rsidR="00676715" w:rsidRDefault="00676715" w:rsidP="00953A6C">
      <w:r>
        <w:separator/>
      </w:r>
    </w:p>
  </w:endnote>
  <w:endnote w:type="continuationSeparator" w:id="0">
    <w:p w14:paraId="3B3A01CF" w14:textId="77777777" w:rsidR="00676715" w:rsidRDefault="00676715" w:rsidP="0095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D6A34" w14:textId="77777777" w:rsidR="00676715" w:rsidRDefault="00676715" w:rsidP="00953A6C">
      <w:r>
        <w:separator/>
      </w:r>
    </w:p>
  </w:footnote>
  <w:footnote w:type="continuationSeparator" w:id="0">
    <w:p w14:paraId="6FE789AB" w14:textId="77777777" w:rsidR="00676715" w:rsidRDefault="00676715" w:rsidP="0095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FA1B2" w14:textId="77777777" w:rsidR="000D1D0A" w:rsidRPr="00262DEF" w:rsidRDefault="00A65D85" w:rsidP="000D1D0A">
    <w:pPr>
      <w:pStyle w:val="Header"/>
      <w:jc w:val="right"/>
      <w:rPr>
        <w:rFonts w:asciiTheme="minorHAnsi" w:hAnsiTheme="minorHAnsi"/>
        <w:sz w:val="20"/>
        <w:szCs w:val="16"/>
      </w:rPr>
    </w:pPr>
    <w:r w:rsidRPr="00262DEF">
      <w:rPr>
        <w:rFonts w:asciiTheme="minorHAnsi" w:hAnsiTheme="minorHAnsi"/>
        <w:sz w:val="20"/>
        <w:szCs w:val="16"/>
      </w:rPr>
      <w:t xml:space="preserve">Last updated </w:t>
    </w:r>
    <w:r w:rsidR="00970158" w:rsidRPr="00262DEF">
      <w:rPr>
        <w:rFonts w:asciiTheme="minorHAnsi" w:hAnsiTheme="minorHAnsi"/>
        <w:sz w:val="20"/>
        <w:szCs w:val="16"/>
      </w:rPr>
      <w:fldChar w:fldCharType="begin"/>
    </w:r>
    <w:r w:rsidRPr="00262DEF">
      <w:rPr>
        <w:rFonts w:asciiTheme="minorHAnsi" w:hAnsiTheme="minorHAnsi"/>
        <w:sz w:val="20"/>
        <w:szCs w:val="16"/>
      </w:rPr>
      <w:instrText xml:space="preserve"> DATE \@ "M/d/yyyy" </w:instrText>
    </w:r>
    <w:r w:rsidR="00970158" w:rsidRPr="00262DEF">
      <w:rPr>
        <w:rFonts w:asciiTheme="minorHAnsi" w:hAnsiTheme="minorHAnsi"/>
        <w:sz w:val="20"/>
        <w:szCs w:val="16"/>
      </w:rPr>
      <w:fldChar w:fldCharType="separate"/>
    </w:r>
    <w:r w:rsidR="006566E9">
      <w:rPr>
        <w:rFonts w:asciiTheme="minorHAnsi" w:hAnsiTheme="minorHAnsi"/>
        <w:noProof/>
        <w:sz w:val="20"/>
        <w:szCs w:val="16"/>
      </w:rPr>
      <w:t>8/2/2016</w:t>
    </w:r>
    <w:r w:rsidR="00970158" w:rsidRPr="00262DEF">
      <w:rPr>
        <w:rFonts w:asciiTheme="minorHAnsi" w:hAnsiTheme="minorHAnsi"/>
        <w:sz w:val="20"/>
        <w:szCs w:val="16"/>
      </w:rPr>
      <w:fldChar w:fldCharType="end"/>
    </w:r>
  </w:p>
  <w:p w14:paraId="5B8B011B" w14:textId="77777777" w:rsidR="000D1D0A" w:rsidRDefault="00676715" w:rsidP="000D1D0A">
    <w:pPr>
      <w:pStyle w:val="Header"/>
      <w:jc w:val="right"/>
    </w:pPr>
  </w:p>
  <w:p w14:paraId="7EB641AC" w14:textId="77777777" w:rsidR="00B769F0" w:rsidRPr="000D1D0A" w:rsidRDefault="00676715" w:rsidP="000D1D0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B2A05"/>
    <w:multiLevelType w:val="hybridMultilevel"/>
    <w:tmpl w:val="52EA5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63013E"/>
    <w:multiLevelType w:val="hybridMultilevel"/>
    <w:tmpl w:val="C08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6C"/>
    <w:rsid w:val="00033642"/>
    <w:rsid w:val="00070C6E"/>
    <w:rsid w:val="0009095B"/>
    <w:rsid w:val="000A1E2B"/>
    <w:rsid w:val="000E6AF8"/>
    <w:rsid w:val="00122879"/>
    <w:rsid w:val="00134490"/>
    <w:rsid w:val="001F0705"/>
    <w:rsid w:val="00200AB9"/>
    <w:rsid w:val="002102F8"/>
    <w:rsid w:val="00262DEF"/>
    <w:rsid w:val="002B4D55"/>
    <w:rsid w:val="003237E2"/>
    <w:rsid w:val="00323E24"/>
    <w:rsid w:val="00326285"/>
    <w:rsid w:val="003519CB"/>
    <w:rsid w:val="00381548"/>
    <w:rsid w:val="00381811"/>
    <w:rsid w:val="003857F9"/>
    <w:rsid w:val="003C6190"/>
    <w:rsid w:val="00465EF0"/>
    <w:rsid w:val="00615B3E"/>
    <w:rsid w:val="006566E9"/>
    <w:rsid w:val="00676715"/>
    <w:rsid w:val="00706627"/>
    <w:rsid w:val="00721889"/>
    <w:rsid w:val="007439A3"/>
    <w:rsid w:val="007D1866"/>
    <w:rsid w:val="008053C3"/>
    <w:rsid w:val="00805932"/>
    <w:rsid w:val="00850040"/>
    <w:rsid w:val="00873182"/>
    <w:rsid w:val="00910399"/>
    <w:rsid w:val="0093751E"/>
    <w:rsid w:val="0095386D"/>
    <w:rsid w:val="00953A6C"/>
    <w:rsid w:val="00970158"/>
    <w:rsid w:val="009D0F4A"/>
    <w:rsid w:val="009E35B0"/>
    <w:rsid w:val="00A26CC4"/>
    <w:rsid w:val="00A65D85"/>
    <w:rsid w:val="00AC1203"/>
    <w:rsid w:val="00AF5FFC"/>
    <w:rsid w:val="00B818D6"/>
    <w:rsid w:val="00BD235E"/>
    <w:rsid w:val="00BD6F55"/>
    <w:rsid w:val="00BF1373"/>
    <w:rsid w:val="00C57709"/>
    <w:rsid w:val="00D91767"/>
    <w:rsid w:val="00DD6434"/>
    <w:rsid w:val="00DF439C"/>
    <w:rsid w:val="00F327E5"/>
    <w:rsid w:val="00FB1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C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3A6C"/>
    <w:rPr>
      <w:color w:val="0000FF"/>
      <w:u w:val="single"/>
    </w:rPr>
  </w:style>
  <w:style w:type="paragraph" w:styleId="Header">
    <w:name w:val="header"/>
    <w:basedOn w:val="Normal"/>
    <w:link w:val="HeaderChar"/>
    <w:uiPriority w:val="99"/>
    <w:rsid w:val="00953A6C"/>
    <w:pPr>
      <w:tabs>
        <w:tab w:val="center" w:pos="4320"/>
        <w:tab w:val="right" w:pos="8640"/>
      </w:tabs>
    </w:pPr>
  </w:style>
  <w:style w:type="character" w:customStyle="1" w:styleId="HeaderChar">
    <w:name w:val="Header Char"/>
    <w:basedOn w:val="DefaultParagraphFont"/>
    <w:link w:val="Header"/>
    <w:uiPriority w:val="99"/>
    <w:rsid w:val="00953A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A6C"/>
    <w:rPr>
      <w:rFonts w:ascii="Tahoma" w:hAnsi="Tahoma" w:cs="Tahoma"/>
      <w:sz w:val="16"/>
      <w:szCs w:val="16"/>
    </w:rPr>
  </w:style>
  <w:style w:type="character" w:customStyle="1" w:styleId="BalloonTextChar">
    <w:name w:val="Balloon Text Char"/>
    <w:basedOn w:val="DefaultParagraphFont"/>
    <w:link w:val="BalloonText"/>
    <w:uiPriority w:val="99"/>
    <w:semiHidden/>
    <w:rsid w:val="00953A6C"/>
    <w:rPr>
      <w:rFonts w:ascii="Tahoma" w:eastAsia="Times New Roman" w:hAnsi="Tahoma" w:cs="Tahoma"/>
      <w:sz w:val="16"/>
      <w:szCs w:val="16"/>
    </w:rPr>
  </w:style>
  <w:style w:type="paragraph" w:styleId="Footer">
    <w:name w:val="footer"/>
    <w:basedOn w:val="Normal"/>
    <w:link w:val="FooterChar"/>
    <w:uiPriority w:val="99"/>
    <w:unhideWhenUsed/>
    <w:rsid w:val="00953A6C"/>
    <w:pPr>
      <w:tabs>
        <w:tab w:val="center" w:pos="4680"/>
        <w:tab w:val="right" w:pos="9360"/>
      </w:tabs>
    </w:pPr>
  </w:style>
  <w:style w:type="character" w:customStyle="1" w:styleId="FooterChar">
    <w:name w:val="Footer Char"/>
    <w:basedOn w:val="DefaultParagraphFont"/>
    <w:link w:val="Footer"/>
    <w:uiPriority w:val="99"/>
    <w:rsid w:val="00953A6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3182"/>
    <w:rPr>
      <w:color w:val="800080" w:themeColor="followedHyperlink"/>
      <w:u w:val="single"/>
    </w:rPr>
  </w:style>
  <w:style w:type="table" w:styleId="TableGrid">
    <w:name w:val="Table Grid"/>
    <w:basedOn w:val="TableNormal"/>
    <w:uiPriority w:val="59"/>
    <w:rsid w:val="00BD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235E"/>
    <w:rPr>
      <w:sz w:val="16"/>
      <w:szCs w:val="16"/>
    </w:rPr>
  </w:style>
  <w:style w:type="paragraph" w:styleId="CommentText">
    <w:name w:val="annotation text"/>
    <w:basedOn w:val="Normal"/>
    <w:link w:val="CommentTextChar"/>
    <w:uiPriority w:val="99"/>
    <w:semiHidden/>
    <w:unhideWhenUsed/>
    <w:rsid w:val="00BD235E"/>
    <w:rPr>
      <w:sz w:val="20"/>
      <w:szCs w:val="20"/>
    </w:rPr>
  </w:style>
  <w:style w:type="character" w:customStyle="1" w:styleId="CommentTextChar">
    <w:name w:val="Comment Text Char"/>
    <w:basedOn w:val="DefaultParagraphFont"/>
    <w:link w:val="CommentText"/>
    <w:uiPriority w:val="99"/>
    <w:semiHidden/>
    <w:rsid w:val="00BD23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35E"/>
    <w:rPr>
      <w:b/>
      <w:bCs/>
    </w:rPr>
  </w:style>
  <w:style w:type="character" w:customStyle="1" w:styleId="CommentSubjectChar">
    <w:name w:val="Comment Subject Char"/>
    <w:basedOn w:val="CommentTextChar"/>
    <w:link w:val="CommentSubject"/>
    <w:uiPriority w:val="99"/>
    <w:semiHidden/>
    <w:rsid w:val="00BD235E"/>
    <w:rPr>
      <w:rFonts w:ascii="Times New Roman" w:eastAsia="Times New Roman" w:hAnsi="Times New Roman" w:cs="Times New Roman"/>
      <w:b/>
      <w:bCs/>
      <w:sz w:val="20"/>
      <w:szCs w:val="20"/>
    </w:rPr>
  </w:style>
  <w:style w:type="paragraph" w:styleId="ListParagraph">
    <w:name w:val="List Paragraph"/>
    <w:basedOn w:val="Normal"/>
    <w:uiPriority w:val="34"/>
    <w:qFormat/>
    <w:rsid w:val="00910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3A6C"/>
    <w:rPr>
      <w:color w:val="0000FF"/>
      <w:u w:val="single"/>
    </w:rPr>
  </w:style>
  <w:style w:type="paragraph" w:styleId="Header">
    <w:name w:val="header"/>
    <w:basedOn w:val="Normal"/>
    <w:link w:val="HeaderChar"/>
    <w:uiPriority w:val="99"/>
    <w:rsid w:val="00953A6C"/>
    <w:pPr>
      <w:tabs>
        <w:tab w:val="center" w:pos="4320"/>
        <w:tab w:val="right" w:pos="8640"/>
      </w:tabs>
    </w:pPr>
  </w:style>
  <w:style w:type="character" w:customStyle="1" w:styleId="HeaderChar">
    <w:name w:val="Header Char"/>
    <w:basedOn w:val="DefaultParagraphFont"/>
    <w:link w:val="Header"/>
    <w:uiPriority w:val="99"/>
    <w:rsid w:val="00953A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A6C"/>
    <w:rPr>
      <w:rFonts w:ascii="Tahoma" w:hAnsi="Tahoma" w:cs="Tahoma"/>
      <w:sz w:val="16"/>
      <w:szCs w:val="16"/>
    </w:rPr>
  </w:style>
  <w:style w:type="character" w:customStyle="1" w:styleId="BalloonTextChar">
    <w:name w:val="Balloon Text Char"/>
    <w:basedOn w:val="DefaultParagraphFont"/>
    <w:link w:val="BalloonText"/>
    <w:uiPriority w:val="99"/>
    <w:semiHidden/>
    <w:rsid w:val="00953A6C"/>
    <w:rPr>
      <w:rFonts w:ascii="Tahoma" w:eastAsia="Times New Roman" w:hAnsi="Tahoma" w:cs="Tahoma"/>
      <w:sz w:val="16"/>
      <w:szCs w:val="16"/>
    </w:rPr>
  </w:style>
  <w:style w:type="paragraph" w:styleId="Footer">
    <w:name w:val="footer"/>
    <w:basedOn w:val="Normal"/>
    <w:link w:val="FooterChar"/>
    <w:uiPriority w:val="99"/>
    <w:unhideWhenUsed/>
    <w:rsid w:val="00953A6C"/>
    <w:pPr>
      <w:tabs>
        <w:tab w:val="center" w:pos="4680"/>
        <w:tab w:val="right" w:pos="9360"/>
      </w:tabs>
    </w:pPr>
  </w:style>
  <w:style w:type="character" w:customStyle="1" w:styleId="FooterChar">
    <w:name w:val="Footer Char"/>
    <w:basedOn w:val="DefaultParagraphFont"/>
    <w:link w:val="Footer"/>
    <w:uiPriority w:val="99"/>
    <w:rsid w:val="00953A6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3182"/>
    <w:rPr>
      <w:color w:val="800080" w:themeColor="followedHyperlink"/>
      <w:u w:val="single"/>
    </w:rPr>
  </w:style>
  <w:style w:type="table" w:styleId="TableGrid">
    <w:name w:val="Table Grid"/>
    <w:basedOn w:val="TableNormal"/>
    <w:uiPriority w:val="59"/>
    <w:rsid w:val="00BD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235E"/>
    <w:rPr>
      <w:sz w:val="16"/>
      <w:szCs w:val="16"/>
    </w:rPr>
  </w:style>
  <w:style w:type="paragraph" w:styleId="CommentText">
    <w:name w:val="annotation text"/>
    <w:basedOn w:val="Normal"/>
    <w:link w:val="CommentTextChar"/>
    <w:uiPriority w:val="99"/>
    <w:semiHidden/>
    <w:unhideWhenUsed/>
    <w:rsid w:val="00BD235E"/>
    <w:rPr>
      <w:sz w:val="20"/>
      <w:szCs w:val="20"/>
    </w:rPr>
  </w:style>
  <w:style w:type="character" w:customStyle="1" w:styleId="CommentTextChar">
    <w:name w:val="Comment Text Char"/>
    <w:basedOn w:val="DefaultParagraphFont"/>
    <w:link w:val="CommentText"/>
    <w:uiPriority w:val="99"/>
    <w:semiHidden/>
    <w:rsid w:val="00BD23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35E"/>
    <w:rPr>
      <w:b/>
      <w:bCs/>
    </w:rPr>
  </w:style>
  <w:style w:type="character" w:customStyle="1" w:styleId="CommentSubjectChar">
    <w:name w:val="Comment Subject Char"/>
    <w:basedOn w:val="CommentTextChar"/>
    <w:link w:val="CommentSubject"/>
    <w:uiPriority w:val="99"/>
    <w:semiHidden/>
    <w:rsid w:val="00BD235E"/>
    <w:rPr>
      <w:rFonts w:ascii="Times New Roman" w:eastAsia="Times New Roman" w:hAnsi="Times New Roman" w:cs="Times New Roman"/>
      <w:b/>
      <w:bCs/>
      <w:sz w:val="20"/>
      <w:szCs w:val="20"/>
    </w:rPr>
  </w:style>
  <w:style w:type="paragraph" w:styleId="ListParagraph">
    <w:name w:val="List Paragraph"/>
    <w:basedOn w:val="Normal"/>
    <w:uiPriority w:val="34"/>
    <w:qFormat/>
    <w:rsid w:val="00910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59480">
      <w:bodyDiv w:val="1"/>
      <w:marLeft w:val="0"/>
      <w:marRight w:val="0"/>
      <w:marTop w:val="0"/>
      <w:marBottom w:val="0"/>
      <w:divBdr>
        <w:top w:val="none" w:sz="0" w:space="0" w:color="auto"/>
        <w:left w:val="none" w:sz="0" w:space="0" w:color="auto"/>
        <w:bottom w:val="none" w:sz="0" w:space="0" w:color="auto"/>
        <w:right w:val="none" w:sz="0" w:space="0" w:color="auto"/>
      </w:divBdr>
    </w:div>
    <w:div w:id="1279406650">
      <w:bodyDiv w:val="1"/>
      <w:marLeft w:val="0"/>
      <w:marRight w:val="0"/>
      <w:marTop w:val="0"/>
      <w:marBottom w:val="0"/>
      <w:divBdr>
        <w:top w:val="none" w:sz="0" w:space="0" w:color="auto"/>
        <w:left w:val="none" w:sz="0" w:space="0" w:color="auto"/>
        <w:bottom w:val="none" w:sz="0" w:space="0" w:color="auto"/>
        <w:right w:val="none" w:sz="0" w:space="0" w:color="auto"/>
      </w:divBdr>
    </w:div>
    <w:div w:id="1368873759">
      <w:bodyDiv w:val="1"/>
      <w:marLeft w:val="0"/>
      <w:marRight w:val="0"/>
      <w:marTop w:val="0"/>
      <w:marBottom w:val="0"/>
      <w:divBdr>
        <w:top w:val="none" w:sz="0" w:space="0" w:color="auto"/>
        <w:left w:val="none" w:sz="0" w:space="0" w:color="auto"/>
        <w:bottom w:val="none" w:sz="0" w:space="0" w:color="auto"/>
        <w:right w:val="none" w:sz="0" w:space="0" w:color="auto"/>
      </w:divBdr>
      <w:divsChild>
        <w:div w:id="1870757418">
          <w:marLeft w:val="0"/>
          <w:marRight w:val="0"/>
          <w:marTop w:val="0"/>
          <w:marBottom w:val="0"/>
          <w:divBdr>
            <w:top w:val="none" w:sz="0" w:space="0" w:color="auto"/>
            <w:left w:val="none" w:sz="0" w:space="0" w:color="auto"/>
            <w:bottom w:val="none" w:sz="0" w:space="0" w:color="auto"/>
            <w:right w:val="none" w:sz="0" w:space="0" w:color="auto"/>
          </w:divBdr>
        </w:div>
        <w:div w:id="78639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newschool.edu/" TargetMode="External"/><Relationship Id="rId13" Type="http://schemas.openxmlformats.org/officeDocument/2006/relationships/hyperlink" Target="http://www.newschool.edu/polic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wschool.edu/student-disability-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school.edu/learning-center" TargetMode="External"/><Relationship Id="rId5" Type="http://schemas.openxmlformats.org/officeDocument/2006/relationships/webSettings" Target="webSettings.xml"/><Relationship Id="rId15" Type="http://schemas.openxmlformats.org/officeDocument/2006/relationships/hyperlink" Target="http://www.newschool.edu/policies/#" TargetMode="External"/><Relationship Id="rId10" Type="http://schemas.openxmlformats.org/officeDocument/2006/relationships/hyperlink" Target="http://library.newschool.edu" TargetMode="External"/><Relationship Id="rId4" Type="http://schemas.openxmlformats.org/officeDocument/2006/relationships/settings" Target="settings.xml"/><Relationship Id="rId9" Type="http://schemas.openxmlformats.org/officeDocument/2006/relationships/hyperlink" Target="http://www.newschool.edu/student-services/academic-calendar/" TargetMode="External"/><Relationship Id="rId14" Type="http://schemas.openxmlformats.org/officeDocument/2006/relationships/hyperlink" Target="http://www.newschool.edu/university-learning-center/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New School</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2016-08-02T13:19:00Z</dcterms:created>
  <dcterms:modified xsi:type="dcterms:W3CDTF">2016-08-02T13:19:00Z</dcterms:modified>
</cp:coreProperties>
</file>